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0购物0自费，赠送汉服体验含妆造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4钻酒店；
                <w:br/>
                <w:br/>
                网评5钻版酒店参考：西安大明宫诺富特酒店/西安秦都传奇voco酒店/西安德尔塔酒店/西安铂金万澳胜利饭店 /西安东舍酒店(钟鼓楼回民街店)/西安钟鼓楼琳凯诺酒店/西安站大明宫城际酒店或不低于以上标准5钻酒店。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2026-02-14T20:08:26+08:00</dcterms:created>
  <dcterms:modified xsi:type="dcterms:W3CDTF">2026-02-14T20:08:26+08:00</dcterms:modified>
</cp:coreProperties>
</file>

<file path=docProps/custom.xml><?xml version="1.0" encoding="utf-8"?>
<Properties xmlns="http://schemas.openxmlformats.org/officeDocument/2006/custom-properties" xmlns:vt="http://schemas.openxmlformats.org/officeDocument/2006/docPropsVTypes"/>
</file>