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【自由行.寒假春节】巴厘岛自由行双飞5天|含往返机票|巴厘岛机场专车送至酒店|2人起行程单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SA1712698BZY1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印度尼西亚-巴厘岛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广州-巴厘岛：CAN-DPS   8B968  02:20-07:25
                <w:br/>
                巴厘岛-广州：DPS-CAN   8B969  19:45 -01:00+1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【直飞航班】广州直飞度假胜地巴厘岛，最高性价比；
                <w:br/>
                【自由度假】自由选择酒店，享受自在度假模式！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广州-巴厘岛CAN-DPS   8B968（02:20-07:25）
                <w:br/>
                各位贵宾根据航班时间（提前3小时）自行前往广州白云国际机场，办理登机手续后搭乘班机飞往享有“神仙岛”美誉之称的度假胜地--巴厘岛。抵达巴厘岛机场后专车送往酒店，开始“梦幻·轻松·美妙”的巴厘之旅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自由活动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
                <w:br/>
                自由活动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自由活动(
                <w:br/>
                自由活动
                <w:br/>
                交通：自理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自理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巴厘岛-广州 DPS-CAN 8B969 （19:45 -01:00+1）
                <w:br/>
                自由活动。根据航班时间（提前3小时）自行前往巴厘岛国际机场，办理离境手续，乘机返回广州。
                <w:br/>
                交通：飞机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1、交通：广州往返巴厘岛国际经济舱机票（免费托运行李20KG+手提7KG）、机场税及燃油附加费；
                <w:br/>
                2、接机：巴厘岛机场专车接至入住酒店（酒店限以下区域：巴厘岛库塔区Kuta/水明漾区 Seminyak/金巴兰区Jimbaran /努沙杜瓦区 Nusa Dua/沙努尔区 Sanur）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签证、酒店住宿、用餐及个人消费。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因个人征信问题不能乘坐飞机或出票后因个人问题不能出游，机票款不退（票款与税费不作分离）。（注：机票为实名制，不可换人不可改签不可改名字不可退票）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半年以上有效期护照，并保证护照有三页空白页（指护照有效期＞回程时间+6个月）。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报名时提供半年以上有效期护照复印件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建议游客自行购买个人旅游意外保险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2026-04-03T15:59:32+08:00</dcterms:created>
  <dcterms:modified xsi:type="dcterms:W3CDTF">2026-04-03T15:59:32+08:00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