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经典泰新马行程单</w:t>
      </w:r>
    </w:p>
    <w:p>
      <w:pPr>
        <w:jc w:val="center"/>
        <w:spacing w:after="100"/>
      </w:pPr>
      <w:r>
        <w:rPr>
          <w:rFonts w:ascii="宋体" w:hAnsi="宋体" w:eastAsia="宋体" w:cs="宋体"/>
          <w:sz w:val="20"/>
          <w:szCs w:val="20"/>
        </w:rPr>
        <w:t xml:space="preserve">泰国+新加坡+马来西亚三飞10天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YGL-20260116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CZ357 08:05-10:10
                <w:br/>
                曼谷-新加坡 中间段航班待定
                <w:br/>
                吉隆坡-广州 CZ8012 16:55-21:15
                <w:br/>
                报名即送出发前一晚广州白云机场附近酒店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三国联游：一次游三国泰国+马来西亚+新加坡，两国不过瘾，三国刚刚好
                <w:br/>
                精华景点：精选三国经典地标＋网红打卡地，沉醉热闹非凡的泰兰德与别样南洋风情
                <w:br/>
                臻选酒店：泰国网评五钻酒店＋新马当地四星酒店
                <w:br/>
                泰国段：
                <w:br/>
                经典游览：大皇宫+玉佛寺/长尾船/国际人妖表演秀/格兰岛/骑大象/实弹射击
                <w:br/>
                网红打卡：小苏梅蓝调沙滩/兰坡海边鱼市/网红夜市/泰服体验
                <w:br/>
                美食享受：暹罗料理/海景下午茶/丝路宫廷餐厅/四季音乐餐厅/泰式风味餐
                <w:br/>
                特别安排：泰式古法按摩2小时，有效解除一天舟车劳顿的疲乏和辛苦
                <w:br/>
                新马段：
                <w:br/>
                南洋经典景点：节庆大道/鱼尾狮公园/滨海湾花园/花芭山
                <w:br/>
                马六甲/荷兰红屋/黑风洞彩虹阶梯/乌鲁卡里山/太子城观光
                <w:br/>
                品尝南洋风味美食：海南鸡饭、娘惹餐、肉骨茶、面包鸡、奶油虾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温馨提示:
                <w:br/>
                1、参观大皇宫玉佛寺时男士须穿长裤，女士需穿过膝长裙，女士不可穿露背、吊带上衣及超短裙。
                <w:br/>
                2、如跟人妖表演者拍照合影，需支付小费100泰铢起。
                <w:br/>
                特别说明：如遇泰国皇室活动期间，大皇宫将闭馆，无法参观游览，我社将调整行程变更为游览七十二府，费用无退还，敬请谅解！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岛上靠岸的码头有一座观测站，从此处可以观赏海面下的美丽珊瑚与热带游鱼。因为海滩比较的清静，可以惬意的躺在沙滩椅上，静静的享受日光的沐浴。岛上可以游泳，沙滩边拍照，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温馨提示：
                <w:br/>
                1、特别提醒每位游客在乘坐快艇时，必须穿救生衣，听从导游安排，若不按规定乘坐，发生意外身体伤害，旅行社只负责协助办理意外保险，旅行社将不承担任何责任。
                <w:br/>
                2、由于天气或者其他不可抗力因素导致无法正常出海时，导游会对当天行程进行临时调整。
                <w:br/>
                3、近期进入泰国海上风浪较大的季节，泰国水警发出警告：为了您的出行安全，65岁以上客人不能过岛，费用不予退还，谢谢理解。
                <w:br/>
                4、下海活动期间，请注意礁石,海胆，以及不可预期的特殊情况，如果受伤或蜇伤，请及时告知我们的工作人员，会带您及时就医处理！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
                <w:br/>
                寺庙祈福】(约60分钟) 前往芭提雅寺庙，参拜闻名世界，香火鼎盛，当地著名的四面佛，拜佛许愿。即是印度教三位一体神中的創造神-大梵天，所以該称之为四面神，而非四面佛。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在这里，您可以以免税价格购买到国际一线大牌的护肤品、彩妆（如SK-II、雅诗兰黛、兰蔻、欧莱雅等）、香水、腕表（劳力士、欧米茄、卡地亚等）、时尚箱包（Gucci、Prada、Burberry等）、太阳镜、珠宝配饰以及高档烟酒。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温馨提示：免税商品需凭护照及离境航班信息购买，国际品牌需在航班起飞前至少6小时购买，凭提货单在机场提货，如遇航班取消或延误，可能会影响提货，建议预留充足时间，提货流程请听从导游指引）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
                <w:br/>
                参考航班：待定，行李托运额度预计10KG/人
                <w:br/>
                到了和难忘的泰国说再见的时候了，整理朋友圈美美的回忆，满满的开心瞬间！酒店、美食、美景（每天一个惊喜）与其说喜欢泰国，不如说钟爱这次的暖心安排。
                <w:br/>
                【节庆大道】这里集吃喝玩乐购及住宿于一身，让时尚年轻一族、全家大小、会奖企业等都可于此欢度悠闲假期，放松身心的好去处。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交通：飞机/大巴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新加坡当地四星酒店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马六甲当地四星酒店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国家皇宫（外观）-独立广场-国家清真寺-双子塔（外观）-特产店-南洋珍宝馆-十号胡同
                <w:br/>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w:br/>
                参考航班：CZ8012 16:55-21:15 (飞行时间约4H左右)（具体时间以出团通知书为准）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当地推1000左右人民币自费</w:t>
            </w:r>
          </w:p>
        </w:tc>
        <w:tc>
          <w:tcPr/>
          <w:p>
            <w:pPr>
              <w:pStyle w:val="indent"/>
            </w:pPr>
            <w:r>
              <w:rPr>
                <w:rFonts w:ascii="宋体" w:hAnsi="宋体" w:eastAsia="宋体" w:cs="宋体"/>
                <w:color w:val="000000"/>
                <w:sz w:val="20"/>
                <w:szCs w:val="20"/>
              </w:rPr>
              <w:t xml:space="preserve">当地推1000左右人民币自费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儿童价格另外咨询。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2026-01-19T03:04:13+08:00</dcterms:created>
  <dcterms:modified xsi:type="dcterms:W3CDTF">2026-01-19T03:04:13+08:00</dcterms:modified>
</cp:coreProperties>
</file>

<file path=docProps/custom.xml><?xml version="1.0" encoding="utf-8"?>
<Properties xmlns="http://schemas.openxmlformats.org/officeDocument/2006/custom-properties" xmlns:vt="http://schemas.openxmlformats.org/officeDocument/2006/docPropsVTypes"/>
</file>