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JSJ-HB202602CJ-NGXX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🔥湖南+湖北，一次出游畅游两省
                <w:br/>
                ⛷精华景点： 汴河街/洞庭湖/神农架国际滑雪场/神农顶赏雪/官门山/神农坛/天生桥/夜游长江/昭君村
                <w:br/>
                🔥舌尖美食~神农架吊锅宴&amp;宜昌鱼宴
                <w:br/>
                🌠住宿~特别升级1晚国际品牌华美达酒店
                <w:br/>
                💞暧途好礼：鸿运当头红围巾，神农架大九湖生态酒一瓶(仅成人)
                <w:br/>
                💯广东自组，一价全含，真纯玩无购物
                <w:br/>
                <w:br/>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宜昌-最美水上公路-神农祭坛-天生桥-官门山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（2）参考酒店：宜昌春霖、华洋星光、凯盛美季、朗悦或同级，神农架云栖精宿、荣逸精致、木鱼大酒店或同级，宜昌夷陵华美达、维也纳国际、君鼎或同级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6周岁以下儿童：含当地车费、餐费、导游费；不含往返高铁票、全程不占床位、不含门票，超高自理。（如需滑雪现补240元/2小时、380元/三小时、500元/全天）
                <w:br/>
                ● 6—14周岁内（不含14周岁）：含当地车费、餐费、导游费、门票优惠票、滑雪票、必消景交、高铁优惠票；全程不占床位，其他超高自理。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2026-01-08T15:48:19+08:00</dcterms:created>
  <dcterms:modified xsi:type="dcterms:W3CDTF">2026-01-08T15:48:19+08:00</dcterms:modified>
</cp:coreProperties>
</file>

<file path=docProps/custom.xml><?xml version="1.0" encoding="utf-8"?>
<Properties xmlns="http://schemas.openxmlformats.org/officeDocument/2006/custom-properties" xmlns:vt="http://schemas.openxmlformats.org/officeDocument/2006/docPropsVTypes"/>
</file>