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（1-2月寒假版）【坐升船机双滑雪】湖北双高5天丨三峡垂直升船机丨最美水上公路丨神农顶赏雪丨中和国际滑雪场白加黑双滑雪丨荆州古城丨洞庭湖观光带丨汴河街丨纯玩行程单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JSJ-HB20260102HJ-ZSCJSHY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🛳感受三峡升船机，体验乘百米“升船电梯”
                <w:br/>
                ⛷畅享神农架中和国际滑雪场白加黑双滑雪
                <w:br/>
                ❄华中第一峰-神农顶赏雪偶遇金丝猴
                <w:br/>
                ♨️养生南阳，双泉之乡-双泉寨温泉
                <w:br/>
                😋品神农土家吊锅宴+宜昌鱼宴
                <w:br/>
                🏩住宿不将就：全程2晚4钻豪华酒店+1晚温泉酒店+特别安排1晚雪场旁国宾级森林酒店
                <w:br/>
                💯广东起止，纯玩无购物
                <w:br/>
                ======
                <w:br/>
                ◎精华景点一网打尽，让您此行不留遗憾：
                <w:br/>
                【神农顶景区】华中第一峰，来神农架旅游的重要景点，有被誉为小张家界
                <w:br/>
                【三峡垂直升船机】三峡升船机承船厢可载3000吨级船舶，提升重量和高度，均为世界之最
                <w:br/>
                【神农架中和国际滑雪场】拥有华中地区单雪道长、体验度高的滑雪道8条，雪质优良、景色优美，气候温和
                <w:br/>
                【荆州古城】中国现存最完整的古代城垣之一，以三国文化和楚文化闻名，被誉为“中国南方不可多得的完璧”
                <w:br/>
                【洞庭湖】中国第二大淡水湖，以“衔远山吞长江”的壮阔和“白银盘里一青螺”的诗意闻名
                <w:br/>
                【汴河街】国内规模最大的仿古商业街，以明清建筑风格和洞庭湖文化为核心，集历史、美食、景观于一体
                <w:br/>
                ======
                <w:br/>
                ◎贴心安排
                <w:br/>
                1）豪华旅游车专车专用，不套团，核心景区深度游！
                <w:br/>
                2）景区交通明明白白消费，充足时间游览，品质畅玩！
                <w:br/>
                3）出行交通：广州-岳阳高铁5天往返，劲省数小时车程。
                <w:br/>
                4）特别赠送：游览期间每人每天一瓶山泉水；成人报名赠送神农架大九湖生态酒一瓶。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后乘车前往宜昌（车程约2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神农顶赏雪，中和滑雪场夜滑
                <w:br/>
                早餐后从宜昌出发前往【神农顶风景区】未含景交60元/人（车程约2小时，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白+黑双板套票滑雪费用280元/人，仅含基本雪具：雪鞋+雪板+雪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神农架中和国际滑雪场畅滑，双泉寨温泉
                <w:br/>
                早餐后乘车前往【神农架中和国际滑雪场】（平日白场不限时，元旦节白场限时3小时）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最美水上公路，三峡垂直升船机
                <w:br/>
                早餐后乘车前往宜昌，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（2）参考酒店：宜昌君鼎智尚、楚乐宫、凯莎国际、华美达或同级，木鱼神农酒店、神农山庄或同级，兴山双泉寨酒店、桃花岭或同级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3.餐饮标准：团队用餐：全程含4早餐4正餐（其中2常规团餐30/人/餐+2餐特色餐40人/餐：神农架土家吊锅宴+宜昌鱼宴）。正餐十人一桌十菜一汤，若人数增减，菜量也相应增减，早餐酒店含，正餐不用不退费。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7、未含景区交通：神农顶60元/人，报名时收取或当地现付导游
                <w:br/>
                8、自愿自理：
                <w:br/>
                中和国际滑雪场（滑雪大小同价，含雪板、雪鞋、雪仗）白加黑平日双板套票（含平日白场不限时150元/人（元旦节限时3小时）+夜场三小时170元/人）优惠价280元/人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未含景区交通：神农顶60元/人，报名时收取或当地现付导游（1.2米及以上大小同价）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中和国际滑雪场（滑雪大小同价，含雪板、雪鞋、雪仗）白加黑平日双板套票（含平日白场不限时150元/人（元旦节限时3小时）+夜场三小时170元/人=320元/人）优惠价280元/人
                <w:br/>
                备注：白场若选择单板需另补差价50元/人；夜场单双板同价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2025-12-31T16:18:43+08:00</dcterms:created>
  <dcterms:modified xsi:type="dcterms:W3CDTF">2025-12-31T16:18:43+08:00</dcterms:modified>
</cp:coreProperties>
</file>

<file path=docProps/custom.xml><?xml version="1.0" encoding="utf-8"?>
<Properties xmlns="http://schemas.openxmlformats.org/officeDocument/2006/custom-properties" xmlns:vt="http://schemas.openxmlformats.org/officeDocument/2006/docPropsVTypes"/>
</file>