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原始森林神农架：世界自然遗产、世界地质公园、联合国人与生物圈组织成员
                <w:br/>
                🌠畅滑神农架中和国际滑雪场
                <w:br/>
                走“最美水上公路”；赏最美雪景神农顶；邂逅雪地精灵金丝猴；寻野人踪迹板壁岩。
                <w:br/>
                特别品尝神农土家吊锅宴
                <w:br/>
                🌠成人报名赠送神农架大九湖生态酒
                <w:br/>
                👏💯广东起止，真纯玩无购物
                <w:br/>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宜昌-洞庭湖观光带-汴河街-岳阳东-广州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2晚网评三钻舒适酒店+升级一晚宜昌豪华四钻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（2）参考酒店：宜昌凯格莉莎/春霖/华洋星光/丽橙水晶或同级，神农架云栖精宿、假日、荣逸精致或同级，升级一晚宜昌君鼎/凯莎国际/楚乐宫或同级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3.餐饮标准：团队用餐：全程含3早餐3正餐（其中2常规团餐35/人/餐+1餐特色餐40/人/餐：土家吊锅宴）十人一桌9菜一汤，若人数增减，菜量也相应增减，早餐酒店含，正餐不用不退费。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6、自愿自理：
                <w:br/>
                中和国际滑雪场双板150元/人（滑雪大小同价，含雪板、雪鞋、雪仗）单板需补50元/人差价；
                <w:br/>
                娱雪区门票28元/人（不参加滑雪进入娱雪区需购买）
                <w:br/>
                三峡夜游180元/人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中和国际滑雪场双板150元/人（滑雪大小同价，含雪板、雪鞋、雪仗）单板需另补50元/人差价；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2026-01-08T21:02:08+08:00</dcterms:created>
  <dcterms:modified xsi:type="dcterms:W3CDTF">2026-01-08T21:02:08+08:00</dcterms:modified>
</cp:coreProperties>
</file>

<file path=docProps/custom.xml><?xml version="1.0" encoding="utf-8"?>
<Properties xmlns="http://schemas.openxmlformats.org/officeDocument/2006/custom-properties" xmlns:vt="http://schemas.openxmlformats.org/officeDocument/2006/docPropsVTypes"/>
</file>