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醉美英伦】英国一地10天（国泰航深圳起止香港飞）|全程国际连锁豪华酒店|升级一晚庄园特色酒店|升级一晚爱丁堡酒店|伦敦一天自由活动|多佛白崖|温德米尔湖区|双大学|大英博物馆|爱丁堡|醉美三小镇|伦敦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EU202512231135HC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※贴心升级：全程国际连锁豪华酒店，booking平均评分≥7.5/10
                <w:br/>
                ※伦敦连住，升级一晚英伦庄园酒店，枕着草坪与城堡入梦
                <w:br/>
                ※升级一晚爱丁堡酒店，漫步爱丁堡街头，每一步都踩在千年的时光里
                <w:br/>
                ※秘境湖区——温德米尔湖区，被国家地理誉为“一生最值得去的50个地方之一”
                <w:br/>
                ※多佛白崖 - 在陆地的尽头感受风和自由
                <w:br/>
                ※醉美三小镇：
                <w:br/>
                ·坎特伯雷小镇 - 英国最诗意的中世纪童话小镇
                <w:br/>
                ·温莎小镇 - 闻名世界的皇室小镇,文旅融合发展的典范
                <w:br/>
                ·逃婚小镇 -苏格兰边界后的第一个村庄，无数“私奔”男女的避风港。
                <w:br/>
                ※双学府：
                <w:br/>
                · 牛津大学 - 英语国家里最古老的大学，引领时代科学巨匠；
                <w:br/>
                · 剑桥大学 - 诞生最多诺贝尔奖得主的学府，共有90名诺贝尔奖获得者
                <w:br/>
                ※伦敦博物馆：
                <w:br/>
                · 走进大英博物馆（中文讲解2小时）明星官导深度讲解;
                <w:br/>
                ※伦敦一天自由活动，独闯伦敦，邂逅浪漫与惊喜
                <w:br/>
                ※乐享购物：
                <w:br/>
                · 特别安排OUTLET购物村，享受血拼乐趣
                <w:br/>
                ※味蕾诱惑：
                <w:br/>
                · 全程六菜一汤，英国传统美食FISH &amp; CHIPS令人流连忘返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深圳-(大巴)-中国香港-(飞机)-伦敦
                <w:br/>
                参考航班:
                <w:br/>
                CX253  香港赤腊角国际机场 T1 - 伦敦希思罗机场 (LHR) T3  13:25/20:35 
                <w:br/>
                ●【团队集合】,团友当天于指定时间自行前往深圳湾集合，搭乘大巴前往机场，搭乘国际航班前往欧洲。( 备注：具体集中时间，地点以出团通知书为准 。)。
                <w:br/>
                交通：大巴 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伦敦-(大巴约100公里)-剑桥-(大巴约250公里)-约克-(大巴约45公里)-英国小镇
                <w:br/>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15分钟）,即谢姆伯街，最早可以追溯到14世纪。这条街曾经以贩卖牲畜和肉类而出名。现在，这条街上排满了古老的以在木架上涂抹灰泥的方式建成的建筑。这是哈利波特电影中的对角巷。
                <w:br/>
                ●【约克古城墙】外观（游览不少于15分钟）,约克的古城墙是整个英格兰古城墙中保留至完整的城墙之一，修建于早期罗马人统治时期，之后被来自丹麦的占领者重新加固。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午餐：中式晚餐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英国小镇-(大巴约357公里)-爱丁堡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午餐：中式晚餐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爱丁堡-(大巴约140公里)-格特纳格林-(大巴约104公里)-温德米尔-(大巴约240公里)-曼彻斯特
                <w:br/>
                ●【格雷特纳格林】（游览不少于1小时）,作为苏格兰边界后的第一个村庄，成为了无数“私奔”男女的避风港，如今的“逃婚”小镇成为了旅游胜地，每年举办的婚礼超过5000场。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晚餐：X   </w:t>
            </w:r>
          </w:p>
        </w:tc>
        <w:tc>
          <w:tcPr/>
          <w:p>
            <w:pPr>
              <w:pStyle w:val="indent"/>
            </w:pPr>
            <w:r>
              <w:rPr>
                <w:rFonts w:ascii="宋体" w:hAnsi="宋体" w:eastAsia="宋体" w:cs="宋体"/>
                <w:color w:val="000000"/>
                <w:sz w:val="20"/>
                <w:szCs w:val="20"/>
              </w:rPr>
              <w:t xml:space="preserve">豪华庄园酒店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w:t>
            </w:r>
          </w:p>
        </w:tc>
        <w:tc>
          <w:tcPr/>
          <w:p>
            <w:pPr>
              <w:pStyle w:val="indent"/>
            </w:pPr>
            <w:r>
              <w:rPr>
                <w:rFonts w:ascii="宋体" w:hAnsi="宋体" w:eastAsia="宋体" w:cs="宋体"/>
                <w:color w:val="000000"/>
                <w:sz w:val="20"/>
                <w:szCs w:val="20"/>
              </w:rPr>
              <w:t xml:space="preserve">早餐：酒店早餐     午餐：中式晚餐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卡法斯塔】外观,是牛津圣马丁教堂目前仅存的遗迹。圣马丁教堂的历史可追溯至西元11世纪，因位于城镇中央，几世纪以来是牛津重要的宗教中心，英格兰皇室如伊莉莎白一世等都曾亲临此地举行宗教仪式。
                <w:br/>
                ●【牛津赫特福德学院】外观,它创建于1438年，以叹息桥著称。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伦敦】（游览不少于1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●【威斯敏斯特教堂】外观,13世纪以来举行加冕典礼及皇室婚礼。又称西敏寺大教堂，可以说是英国的象征之一，建成后承办了国王加冕，皇家婚礼、国葬等重大仪式。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●【国家美术馆】外观,坐落在特拉法加广场近旁，至为著名的就是梵高的《向日葵》，泰勒的《战舰无畏号》，波提切利的《维纳斯和战神》和达芬奇的《岩间圣母》，以及莫奈的原作等，都异常珍贵。
                <w:br/>
                ●【唐宁街10号首相官邸】外观,传统上是第一财政大臣的官邸，但自从此职由首相兼领后，就成为今日普遍认为的英国首相官邸。其设计朴实的黑色木门，成为了人所共知的标记。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交通：大巴
                <w:br/>
              </w:t>
            </w:r>
          </w:p>
        </w:tc>
        <w:tc>
          <w:tcPr/>
          <w:p>
            <w:pPr>
              <w:pStyle w:val="indent"/>
            </w:pPr>
            <w:r>
              <w:rPr>
                <w:rFonts w:ascii="宋体" w:hAnsi="宋体" w:eastAsia="宋体" w:cs="宋体"/>
                <w:color w:val="000000"/>
                <w:sz w:val="20"/>
                <w:szCs w:val="20"/>
              </w:rPr>
              <w:t xml:space="preserve">早餐：酒店早餐     午餐：中式晚餐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伦敦-(大巴约100公里)-坎特伯雷-(大巴约30公里)-多佛尔-(大巴约130公里)-伦敦
                <w:br/>
                ●【坎特伯雷】（游览不少于1小时）,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午餐：中式晚餐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●【伦敦自由活动】,一天自由活动（当天不含用车）。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伦敦-(大巴约40公里)-温莎-(大巴约40公里)-伦敦-(飞机)-中国香港
                <w:br/>
                参考航班:
                <w:br/>
                CX250  伦敦希思罗机场 (LHR) T3 - 香港赤腊角国际机场 T1  18:20/14:10+1 
                <w:br/>
                ●【伦敦海德公园】（游览不少于30分钟）,英国最知名、最大的皇家公园，位于白金汉宫的附近。曾是亨利八世的狩猎场，后于1637年向公众开放。它的历史与英国王室、社会变革紧密相连，底蕴深厚。
                <w:br/>
                ●【温莎小镇】（游览不少于1小时）,原本是一个很宁静优美的小镇，由于对温莎城堡慕名而来的游客都少不了经过这个小镇，所以温莎小镇也就变成了游客到访极多的英国小镇之一。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午餐：中式晚餐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中国香港-(大巴)-深圳
                <w:br/>
                【抵达国内】,抵达国内，搭乘大巴返回深圳湾关口，护照交给导游。所有团员回程段的登机卡及护照原件要交使馆/领事馆办理返程确认。销签抽查面试请团友无条件配合。(申根领事馆最新规定：团员回国内务必立即办理回程销签工作)。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住宿：全程欧洲豪华酒店，升级一晚特色庄园酒店：以两人一房为标准、酒店欧陆式早餐；
                <w:br/>
                2.	用餐：行程注明所含的8个早餐 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门票：大英博物馆专业讲解；详细参照附带行程中所列之景点（其他为免费对外开放或外观景点或另付费项目）；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1.签证费加境外司导服务费2800元人民币/人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3.单房差：酒店单人房附加费 （3200元人民币/人/全程）注：酒店单房差仅指普通单人间（如团友要求大床单间或单独一人住标双，单房差另议）；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不含签证费加境外司导服务费2800元人民币/人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3200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2025-12-23T22:17:01+08:00</dcterms:created>
  <dcterms:modified xsi:type="dcterms:W3CDTF">2025-12-23T22:17:01+08:00</dcterms:modified>
</cp:coreProperties>
</file>

<file path=docProps/custom.xml><?xml version="1.0" encoding="utf-8"?>
<Properties xmlns="http://schemas.openxmlformats.org/officeDocument/2006/custom-properties" xmlns:vt="http://schemas.openxmlformats.org/officeDocument/2006/docPropsVTypes"/>
</file>