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13国22天（塞航广州往返）|布拉格|美泉宫|布达佩斯游船|杜布罗夫尼克|十六湖国家公园|斯普利特|科托尔湖心岛|莫斯塔尔|里拉修道院|布加勒斯特|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EU202512221620HC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br/>
                ★布加勒斯特：罗马尼亚首都，巴尔干半岛的巴黎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JU989 CANBEG 2155/0445+1
                <w:br/>
                ●【团队集合】,怀着轻松愉快的心情，行囊中装满无限憧憬，踏着轻快的脚步。团友指定时间自行前往广州白云国际机场集中，搭乘国际航班飞往欧洲。(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贝尔格莱德-(大巴约100公里)-诺维萨德-(大巴约100公里)-贝尔格莱德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●【彼得罗瓦拉丁要塞】入内（游览不少于30分钟）,多瑙河右岸的一座要塞。在罗马帝国时期这里就已经有大规模防御工事。要塞在历史上经历过多次战争，现在是塞尔维亚著名观光景点。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交通：大巴
                <w:br/>
              </w:t>
            </w:r>
          </w:p>
        </w:tc>
        <w:tc>
          <w:tcPr/>
          <w:p>
            <w:pPr>
              <w:pStyle w:val="indent"/>
            </w:pPr>
            <w:r>
              <w:rPr>
                <w:rFonts w:ascii="宋体" w:hAnsi="宋体" w:eastAsia="宋体" w:cs="宋体"/>
                <w:color w:val="000000"/>
                <w:sz w:val="20"/>
                <w:szCs w:val="20"/>
              </w:rPr>
              <w:t xml:space="preserve">早餐：X     午餐：中式午餐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贝尔格莱德-(大巴约178公里)-塞尔维亚小镇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塞尔维亚小镇-(大巴约230公里)-克拉奥华-(大巴约230公里)-布加勒斯特
                <w:br/>
                ●【哥鲁拜克要塞】入内（游览不少于1小时）,坐落于塞尔维亚的多瑙河沿岸，是一座中世纪城堡。漫步在古老的城墙和石砌塔楼之间，仿佛能听到昔日战士的马蹄声和刀剑碰撞的声音。这座要塞多次易主，经历了无数战争和重建，每一块石头都见证了几世纪的风雨。要塞内有九座塔楼，最著名的是“帽子塔”（Hat Tower），据说是为纪念一位英勇牺牲的将军而建。部分区域已经翻修完毕，而一些遗迹则保持了原有的破损状态。塔楼内部的博物馆保存了几世纪前的壁画与物件，让游客详细了解要塞的背景和建筑特色，与历史对话。
                <w:br/>
                ●【克拉奥华】（游览不少于1小时）,克拉奥华（Craiova）是罗马尼亚西南部多尔日县的首府，拥有丰富的历史、文化和建筑遗产。这座充满活力的城市隐藏的瑰宝，历史与文化在此交汇。漫步在老城广场，外观市政厅，马登茨教堂，大教堂，置身感受小城建筑文化。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布加勒斯特
                <w:br/>
                ●【布加勒斯特】（游览不少于3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布加勒斯特革命广场】,这里曾是罗马尼亚共产党中央委员会的所在地，周围环绕着令人印象深刻的建筑，其中许多是政府部门的所在地。这里有两座纪念革命的纪念碑，大理石重生纪念碑和罗马尼亚国王卡罗尔一世的雕像。
                <w:br/>
                ●【雅典娜音乐厅】外观,是一栋宏伟的新古典主义建筑，是这个城市主要的音乐大厅。由法国建筑师于1888年建造而成，巴洛克式的穹顶，华丽辉煌，是布加勒斯特代表性的建筑之一。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布加勒斯特-(大巴约275公里)-大特尔诺沃
                <w:br/>
                ●【大特尔诺沃】（游览不少于2小时）,保加利亚三大古都之一，了解保加利亚辉煌历史的窗口，常被称为“城市中的沙皇”，曾经是保加利亚帝国的首都。十二世纪末，保加利亚贵族阿森兄弟在特尔诺沃组织武装脱离拜占庭帝国统治，创建新王国，并在此定都。现保存有多处古迹和名胜。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大特尔诺沃-(大巴约99公里)-卡赞勒克-(大巴约267公里)-索菲亚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索菲亚-(大巴约120公里)-里拉-(大巴约220公里)-斯科普里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●【里拉修道院】外观（游览不少于30分钟）,位于海拔1100米的里拉山上，始建于十世纪，由修道士圣约翰主持修建。1983年被联合国教科文组织列为世界文化遗产。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黑维兹-(大巴约48公里)-蒂豪尼-(大巴约120公里)-布达佩斯
                <w:br/>
                ●【巴拉顿湖区】车览,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●【布达佩斯】,有“东欧巴黎”和“多瑙河明珠”的美誉。被联合国教科文组织列为珍贵的世界遗产之一。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布达佩斯
                <w:br/>
                ●【布达佩斯】（游览不少于3小时）,有“东欧巴黎”和“多瑙河明珠”的美誉。被联合国教科文组织列为珍贵的世界遗产之一。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布达佩斯-(大巴约200公里)-布拉迪斯拉发-(大巴约132公里)-布尔诺-(大巴约206公里)-布拉格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尔诺】（游览不少于1小时）,是捷克南摩拉维亚省首府，也是捷克的第二大都市，是重要的工业城和铁路枢纽。作为摩拉维亚省首府，布尔诺拥有许多珍贵文化遗迹，在山丘城堡、教堂和博物馆中都可见证风华历史。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布拉格
                <w:br/>
                ●【布拉格】（游览不少于5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w:t>
            </w:r>
          </w:p>
        </w:tc>
        <w:tc>
          <w:tcPr/>
          <w:p>
            <w:pPr>
              <w:pStyle w:val="indent"/>
            </w:pPr>
            <w:r>
              <w:rPr>
                <w:rFonts w:ascii="宋体" w:hAnsi="宋体" w:eastAsia="宋体" w:cs="宋体"/>
                <w:color w:val="000000"/>
                <w:sz w:val="20"/>
                <w:szCs w:val="20"/>
              </w:rPr>
              <w:t xml:space="preserve">早餐：酒店早餐     午餐：中式午餐     晚餐：捷克风味餐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布拉格-(大巴约142公里)-克鲁姆洛夫-(大巴约192公里)-维也纳
                <w:br/>
                ●【克鲁姆洛夫】（游览不少于1小时30分钟）,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维也纳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深度游】（游览不少于1小时30分钟）,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维也纳-(飞机)-贝尔格莱德
                <w:br/>
                参考航班：JU313 VIEBEG 1440/1600
                <w:br/>
                ●【返回国内】,愉快的旅行程结束，乘车前往机场，办理退税等离境手续，搭乘国际航班经贝尔格莱德中转返回国内。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贝尔格莱德-(飞机)-广州
                <w:br/>
                参考航班： JU988 BEGCAN 0045/1735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哥鲁拜克要塞、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2026-03-05T20:35:24+08:00</dcterms:created>
  <dcterms:modified xsi:type="dcterms:W3CDTF">2026-03-05T20:35:24+08:00</dcterms:modified>
</cp:coreProperties>
</file>

<file path=docProps/custom.xml><?xml version="1.0" encoding="utf-8"?>
<Properties xmlns="http://schemas.openxmlformats.org/officeDocument/2006/custom-properties" xmlns:vt="http://schemas.openxmlformats.org/officeDocument/2006/docPropsVTypes"/>
</file>