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寒假【（早对晚）不带钱包游北京】北京双飞5天｜北海皇家御苑休闲游｜恭王府｜冰雪嘉年华｜圆梦清华｜冰雪嘉年华｜首博或军博｜天坛套票｜升旗仪式｜ 八达岭长城｜豪华五星酒店行程单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★精心策划：北海皇家御苑休闲游：专业讲解、趣味投壶、快雪堂摸字祈福！两大主题活动：
                <w:br/>
                一、《传承民族文化，投壶运动会》，参与活动的客人每人赠送一份精美礼品。
                <w:br/>
                二、《福寿同辉，快雪堂祈福活动》；
                <w:br/>
                经典不容错过
                <w:br/>
                ★升旗仪式：此生必看升旗仪式，感受热血沸腾的庄严时刻；
                <w:br/>
                ★留下回忆，播种梦想：清华大学门口儿童穿博士服，赠送清华校徽；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地道京味（全程4早6正餐40-60元餐标）
                <w:br/>
                ★全聚德烤鸭宴60元/人、老北京涮肉50元/人、网红局气50元/人、宫廷八喜宴40元/人、胡同禧宴40/元人、京邦融合菜40/人
                <w:br/>
                ★全程北京豪华五星酒店北京万达嘉华酒店：酒店坐落于CRD首都文化娱乐休闲区核心地带——石景山万达广场内，交通便利，毗邻地铁一号线；房间面积38平方米，享用丰富的自助早；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天安门广场-故宫博物院-北海皇家御苑休闲游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中餐：享用【胡同禧宴】，餐标40元/人；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午餐：享用【胡同禧宴】，餐标40元/人     晚餐：√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升旗仪式-八达岭长城-鸟水外观-冰雪嘉年华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中餐：享用【网红局气】，餐标50元/人；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         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晚餐：享用【老北京涮肉火锅】，餐标50元/人；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午餐：享用【网红局气】，餐标50元/人；     晚餐：享用【老北京涮肉火锅】，餐标50元/人；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中餐：享用【京邦融合菜】，餐标40元/人；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晚餐：享用【宫廷八喜宴】，餐标40元/人；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午餐：享用【京邦融合菜】，餐标40元/人；     晚餐：X   </w:t>
            </w:r>
          </w:p>
        </w:tc>
        <w:tc>
          <w:tcPr/>
          <w:p>
            <w:pPr>
              <w:pStyle w:val="indent"/>
            </w:pPr>
            <w:r>
              <w:rPr>
                <w:rFonts w:ascii="宋体" w:hAnsi="宋体" w:eastAsia="宋体" w:cs="宋体"/>
                <w:color w:val="000000"/>
                <w:sz w:val="20"/>
                <w:szCs w:val="20"/>
              </w:rPr>
              <w:t xml:space="preserve">参考酒店：北京万达嘉华酒店或不低于同等标准酒店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恭王府-什刹海-天坛套票-外观清华·穿博士服·送校徽-北京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
                <w:br/>
                代表身份，地位的门墩。什刹海，是北京市历史文化旅游风景区、北京市历史文化保护区。位于市中心
                <w:br/>
                城区西城区，毗邻北京城中轴线。与中南海水域一脉相连，是北京内城唯一一处具有开阔水面的开放型
                <w:br/>
                景区，也是北京城内面积最大、风貌保存最完整的一片历史街区，在北京城规划建设史上占有独特的地位。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外观【清华大学】，清华门口当个小小博士-穿博士服拍照留念，儿童赠送校徽，感受我国最高学府的学习氛围（约15分钟）。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五星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4、门票：含景点首道门票,园中园门票需自理，不属于自费推荐项目。60周岁以上老年优惠门票60元/人（于北京现退）。
                <w:br/>
                5、用餐：全程含餐6正4早，正餐餐标40-60/人餐，特色餐：全聚德烤鸭宴60元/人、老北京涮肉50元/人、网红局气50元/人、宫廷八喜宴40元/人、胡同禧宴40/元人、京邦融合菜40/人；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2025-12-24T06:11:50+08:00</dcterms:created>
  <dcterms:modified xsi:type="dcterms:W3CDTF">2025-12-24T06:11:50+08:00</dcterms:modified>
</cp:coreProperties>
</file>

<file path=docProps/custom.xml><?xml version="1.0" encoding="utf-8"?>
<Properties xmlns="http://schemas.openxmlformats.org/officeDocument/2006/custom-properties" xmlns:vt="http://schemas.openxmlformats.org/officeDocument/2006/docPropsVTypes"/>
</file>