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▏华南免费联运 ▏ 伊斯坦布尔 ▏番红花城 ▏安卡拉 ▏土耳其国父陵 ▏图兹湖盐湖 ▏卡帕多奇亚 ▏格雷梅露天博物馆 ▏鸽子谷 ▏孔亚 ▏奥兹康纳地下城 ▏棉花堡 ▏希林斯小镇 ▏以弗古城（北京CA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AA1765941830ZFTS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CA859 北京首都--伊斯坦布尔  0155-0820 飞行时间：11小时25分钟
                <w:br/>
                CA860 伊斯坦布尔-北京首都 1455--0530+1 飞行时间：9小时35分钟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【航空公司】北京直飞土耳其首都伊斯坦布尔（华南区免费联运，北京起止+600/人）
                <w:br/>
                【酒店标准】
                <w:br/>
                2026住宿安排】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伊斯坦布尔老城区（世界文化遗产）
                <w:br/>
                番红花城（世界文化遗产）
                <w:br/>
                卡帕多奇亚格雷梅国家公园（世界文化和自然双遗产）
                <w:br/>
                棉花堡（世界文化和自然双遗产）
                <w:br/>
                以弗所古城（世界文化遗产）
                <w:br/>
                【美食升级】
                <w:br/>
                【2026餐饮升级】土餐真的吃不惯,但我们想让"吃"变得更有意义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【特色亮点】
                <w:br/>
                【2026玩法升级】加量不加价，让您不虚此行：
                <w:br/>
                新增7大特色亮点
                <w:br/>
                1、【图兹湖盐湖】-土耳其的天空之境
                <w:br/>
                2、做客卡帕多奇亚当地居民之家
                <w:br/>
                3、打卡网红大桥-伊斯坦布尔加拉塔大桥
                <w:br/>
                4、打卡卡帕多奇亚-网红红绿综合线一日游
                <w:br/>
                5、伊斯坦布尔City Walk ，漫游伊斯坦布尔老城区
                <w:br/>
                6、船游博斯普鲁斯海峡（自费价值USD65）欣赏海峡两岸的美丽风光
                <w:br/>
                增游绿色布尔萨----奥斯曼帝国的首都，也是丝绸之路临近西方终点的主要城市。
                <w:br/>
                【升级方案】
                <w:br/>
                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全国各地--北京首都
                <w:br/>
                于北京首都国际机场集合，飞往土耳其的最大城市伊斯坦布尔；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北京首都-伊斯坦布尔-番红花城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伊斯坦布尔-北京首都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下午：于约定时间集合，乘航班返回北京首都；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北京首都
                <w:br/>
                抵达北京首都国际机场后，结束愉快的行程。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1.机票标准：北京首都国际机场集合（北京起止需加RMB600/人,其他区域联运费见海报）全程团队经济舱机票及机场税，团队机票不允许改名、退票、改票、改期。（不含航空公司临时新增的燃油附加费）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2026-03-25T03:27:33+08:00</dcterms:created>
  <dcterms:modified xsi:type="dcterms:W3CDTF">2026-03-25T03:27:33+08:00</dcterms:modified>
</cp:coreProperties>
</file>

<file path=docProps/custom.xml><?xml version="1.0" encoding="utf-8"?>
<Properties xmlns="http://schemas.openxmlformats.org/officeDocument/2006/custom-properties" xmlns:vt="http://schemas.openxmlformats.org/officeDocument/2006/docPropsVTypes"/>
</file>