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【乐游韩国】首尔·春川南怡岛·Eobi 冰谷 江村滑雪乐园·涂鸦秀·五天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KR1765936178mH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w:br/>
                <w:br/>
                第五天   首尔---广州   CZ338  1450/1755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网红打卡：景福宫、国立民俗博物馆、春川南怡岛、Eobi 冰谷、明洞商业区
                <w:br/>
                特选美食：明伦进士自助餐、战斧排骨汤、人参炖鸡、土豆脊骨汤、春川鸡排
                <w:br/>
                文化娱乐： 江村滑雪场度假村新体验、观看韩国代表性表演涂鸦秀
                <w:br/>
                星级航空 ：广州直飞，家门口出发，一次旅行畅玩韩国首尔人气旅游胜地！
                <w:br/>
                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广州-首尔-月尾岛-松月洞童话村-仁川唐人街
                <w:br/>
                当日于指定时间在广州白云国际机场集合，由领队带领办理登机手续，搭乘客机飞往韩国首都—首尔。
                <w:br/>
                <w:br/>
                【月尾岛】（参观约60分钟）是一个集自然美景、历史文化和现代娱乐于一体的旅游胜地，适合各种类型的游客前来参观和体验。月尾岛经常举办各种文化活动和节庆，如音乐节、烟花表演等，吸引了大量游客。
                <w:br/>
                【松月洞童话村】（参观约60分钟）,仁川政府在这里对建筑改造、修补，画壁画。之后整个村子焕然一新，充满了童话氛围。所有的建筑物的墙面都画满了童话主题的壁画，五彩缤纷，仿佛一个童话王国。
                <w:br/>
                【仁川唐人街】（参观约60分钟）,曾是韩国地区最大的华侨社区所在地，由于它的地理位置隔着黄海遥对中国山东,与威海市隔海相望，使很多中国人前来从事餐馆等生意。
                <w:br/>
                交通：飞机
                <w:br/>
                到达城市：首尔
              </w:t>
            </w:r>
          </w:p>
        </w:tc>
        <w:tc>
          <w:tcPr/>
          <w:p>
            <w:pPr>
              <w:pStyle w:val="indent"/>
            </w:pPr>
            <w:r>
              <w:rPr>
                <w:rFonts w:ascii="宋体" w:hAnsi="宋体" w:eastAsia="宋体" w:cs="宋体"/>
                <w:color w:val="000000"/>
                <w:sz w:val="20"/>
                <w:szCs w:val="20"/>
              </w:rPr>
              <w:t xml:space="preserve">早餐：X     午餐：X     晚餐：土豆脊骨汤   </w:t>
            </w:r>
          </w:p>
        </w:tc>
        <w:tc>
          <w:tcPr/>
          <w:p>
            <w:pPr>
              <w:pStyle w:val="indent"/>
            </w:pPr>
            <w:r>
              <w:rPr>
                <w:rFonts w:ascii="宋体" w:hAnsi="宋体" w:eastAsia="宋体" w:cs="宋体"/>
                <w:color w:val="000000"/>
                <w:sz w:val="20"/>
                <w:szCs w:val="20"/>
              </w:rPr>
              <w:t xml:space="preserve">韩国网评四钻酒店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首尔-南怡岛-Eobi 冰谷-伊利希安江村度假村滑雪场
                <w:br/>
                【南怡岛】（参观约60分钟），以狭长的横向水流而著称，拥有得天独厚的美丽景观，是多部电视剧的拍摄地，重温韩剧《冬季恋歌》浪漫回忆。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游客可在一年四季享受秀丽多彩的自然景观和休闲运动带来的乐趣；滑雪道也按照难
                <w:br/>
                易度分为初、中、高级，游客们可以根据自己的实力和兴趣自由选择滑雪道。充分为滑雪初学者的安全和趣味性考虑，同时高级者能够更深刻的体验到惊险刺激带来的兴奋感。（温馨提示：行程含滑雪三件套雪杖、雪鞋和雪橇；
                <w:br/>
                不含滑雪服防风镜手套等装备，建议自备或在雪场租用；不含雪场缆车，建议根据需要自行购买。滑雪场滑雪体验是具有风险性的娱乐项目，请年长者、身体状况不佳、有相关病情者请勿参加。请务必充分了解项目的安全须知并
                <w:br/>
                确认自己的身体状况，听从工作人员安排。另外，若无下雪，露天滑雪场则改为室内滑雪，敬请谅解)。
                <w:br/>
                <w:br/>
                *注意：滑雪场于 12 月初开放，如未开放，行程改为小法国村+意大利村。
                <w:br/>
                交通：专用车
                <w:br/>
                到达城市：首尔
              </w:t>
            </w:r>
          </w:p>
        </w:tc>
        <w:tc>
          <w:tcPr/>
          <w:p>
            <w:pPr>
              <w:pStyle w:val="indent"/>
            </w:pPr>
            <w:r>
              <w:rPr>
                <w:rFonts w:ascii="宋体" w:hAnsi="宋体" w:eastAsia="宋体" w:cs="宋体"/>
                <w:color w:val="000000"/>
                <w:sz w:val="20"/>
                <w:szCs w:val="20"/>
              </w:rPr>
              <w:t xml:space="preserve">早餐：√     午餐：春川鸡排     晚餐：战斧排骨汤   </w:t>
            </w:r>
          </w:p>
        </w:tc>
        <w:tc>
          <w:tcPr/>
          <w:p>
            <w:pPr>
              <w:pStyle w:val="indent"/>
            </w:pPr>
            <w:r>
              <w:rPr>
                <w:rFonts w:ascii="宋体" w:hAnsi="宋体" w:eastAsia="宋体" w:cs="宋体"/>
                <w:color w:val="000000"/>
                <w:sz w:val="20"/>
                <w:szCs w:val="20"/>
              </w:rPr>
              <w:t xml:space="preserve">韩国网评四钻酒店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首尔-景福宫-国立民俗博物馆-紫菜博物馆-涂鸦秀-广藏市场
                <w:br/>
                【景福宫】（参观约60分钟）朝鲜王朝保存最完整的一座宮殿。素有韩国故宫之称，坐落于繁华的首尔市中心的一角。景福宫距今已有600多年历史，得名于《诗经》“君子万年，介尔景福”，当一回韩剧主角，（如遇周二
                <w:br/>
                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
                <w:br/>
                扑面而来。老式的电视机、收音机、摆满瓶瓶罐罐的杂货店 ，还有充满年代感的海报 ，每一处场景都和剧里一模一样。
                <w:br/>
                【紫菜博物馆】看看大韩民国最爱吃的紫菜的产生过程和生产工艺的变化，还可以免费试穿韩服并拍照留念。
                <w:br/>
                【涂鸦秀 HERO（表演时间约 1.5 小时）（特别赠送）】，不仅在韩国国内, 在海外 13 个国家 38 个城市都得到认可的公演，最短时间观看人数突破 100 万名。将现场绘画技术和先进的媒体艺术相结合的新概念表演艺术，把
                <w:br/>
                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首尔-人参专卖店-护肝宝专卖店-化妆品专卖店-蚕室乐天免税店-石村湖公园-明洞圣堂
                <w:br/>
                早餐后，前往韩国特产【人参专卖店（停留时间约 60 分钟）】
                <w:br/>
                【护肝宝专卖店（停留时间约 60 分钟）】
                <w:br/>
                【化妆品专卖店（停留时间约 45 分钟）】挑选韩国品牌化妆品。
                <w:br/>
                午餐后前往【蚕室乐天免税店（参观时间约 60 分钟）】，位于韩国地标-乐天世界大厦，这里有最高的观景台和 6 星级酒店。作为代表亚洲的韩国最佳免税店，8-9 层卖场入驻有 HERMES、CHANEL、CARTIE R、TIFFANY 等顶级
                <w:br/>
                奢侈品牌。这里不仅经营有韩国最大规模的韩国化妆品专区，还提供可尽情享受购物乐趣的顾客个性化服务。
                <w:br/>
                【石村湖公园】（参观约 30 分钟）位于韩国首尔市松坡区，是一座围绕着乐天世界（Lotte World）的美丽湖泊，分为东湖和西湖两个部分，乐天世界塔近在眼前，自然与城市同框，拍照超有质感！也是首尔市民和游客休闲、
                <w:br/>
                散步、观赏自然风景的热门场所。
                <w:br/>
                【明洞圣堂】（参观约 30 分钟），韩国最重要的天主教堂之一，也是首尔的地标建筑之一，具有深厚的历史和宗教意义。建于 19 世纪末的明洞圣堂，其建筑风格为哥特式，红砖结构，高耸的尖塔和彩绘玻璃窗是其显著特
                <w:br/>
                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
                <w:br/>
                代表首尔的时装街，云集了大型购物中心和百货商场。这里不仅有深受时尚人士喜爱的知名品牌店、世界级品牌店、大型街头店、中低档服装店及日用百货店，还有知名品牌化妆品店，时尚饰品店等应有尽有，可谓是购物者的天堂。
                <w:br/>
                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午餐：人气自助烤肉     晚餐：X   </w:t>
            </w:r>
          </w:p>
        </w:tc>
        <w:tc>
          <w:tcPr/>
          <w:p>
            <w:pPr>
              <w:pStyle w:val="indent"/>
            </w:pPr>
            <w:r>
              <w:rPr>
                <w:rFonts w:ascii="宋体" w:hAnsi="宋体" w:eastAsia="宋体" w:cs="宋体"/>
                <w:color w:val="000000"/>
                <w:sz w:val="20"/>
                <w:szCs w:val="20"/>
              </w:rPr>
              <w:t xml:space="preserve">韩国网评四钻酒店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正餐为行程所列，不含酒水，平均餐标为60-70 元/人/正，特色餐 110 元/人/正
                <w:br/>
                ●根据人数 6 人以下安排司兼导服务，7 人以上安排司机+导游服务，10 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●领队导游服务费￥500 元/人，随团费收取；
                <w:br/>
                ●12 岁以下不占床与成人同价，占床+800 元/人，12-16 岁需占床+800元；
                <w:br/>
                ●房差：全程单房差 1500 元/人；
                <w:br/>
                ●消费：私人性质的消费(如交通费，洗衣，电话，酒水,购物等)；因不可抗力（如天灾战争罢工等原因）或航空公司航班延误或取消产生的额外用，托运超重行李费自理；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2025-12-19T19:47:37+08:00</dcterms:created>
  <dcterms:modified xsi:type="dcterms:W3CDTF">2025-12-19T19:47:37+08:00</dcterms:modified>
</cp:coreProperties>
</file>

<file path=docProps/custom.xml><?xml version="1.0" encoding="utf-8"?>
<Properties xmlns="http://schemas.openxmlformats.org/officeDocument/2006/custom-properties" xmlns:vt="http://schemas.openxmlformats.org/officeDocument/2006/docPropsVTypes"/>
</file>