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乌镇夜未央&amp;钱塘潮韵】华东四市纯玩双飞5天：住进乌镇西栅景区客栈丨西塘潮趣游园丨复旦大学丨万国建筑博览馆外滩丨登东方明珠塔（二球）丨城隍庙新春庙会丨苏州留园丨绍兴鲁迅故里丨安昌古镇丨三晚住享超豪华酒店丨西塘欢喜新春宴丨广东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上海市-苏州市-杭州市-绍兴市-乌镇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江南四市畅享之旅 · 纯玩轻松嗨玩
                <w:br/>
                ※ 纯玩0购物 | 全程不进购物店，纯玩更舒心，更多游玩时间，放心出游享受旅游时光！
                <w:br/>
                ※ 住享舒适旅程 | 性价比之选！三晚五星酒店（未挂牌，网评四钻酒店），尽享舒适假日！
                <w:br/>
                <w:br/>
                中国最后的枕水人家 · 住进风景里
                <w:br/>
                ※ 灯火阑珊乌镇西栅 | 最美水乡夜景看西栅，看运河船灯与星光辉映，恍若《如梦令》的“误入藕花深处”！
                <w:br/>
                ※ 宿西栅解锁乌镇AB面 | 1晚乌镇景区内客栈，白+黑深度游，清晨拥抱小镇的阳光，体会“从前慢”的美好！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精挑细选的景区 · 不留遗憾江南行
                <w:br/>
                ※ 中国园林天花板留园 | 中国四大园林之一，一座书香与奢华并存的江南园林，一花一树自成一景！
                <w:br/>
                ※ 登世界第九高塔东方明珠 | 登临上海的标志性文化景观东方明珠塔，俯瞰N个地标建筑一睹东方魔都的风采！
                <w:br/>
                <w:br/>
                感受先生笔下的江南· 宝藏小城绍兴
                <w:br/>
                ※ 绍兴安昌古镇真精彩 | 腊肠、酱鸭悬于檐下，油光红亮，弥漫着诱人的咸香，那是安昌独有的年的味道！
                <w:br/>
                ※ 寻访鲁迅童年印记 | 漫步鲁迅故里，从百草园到三味书屋，深入体会小鲁迅童年乐趣，寻找他的童年回忆！
                <w:br/>
                <w:br/>
                地道美食慢慢品 · 吃的就是这个味
                <w:br/>
                ※ 全程自助早餐 | 享用酒店自助早餐，尽享清晨悠闲而美味的时光，收获仪式感满满的品质生活！
                <w:br/>
                ※ 茶韵茶香雅宴 | 龙井茶的清香与美食巧妙结合，邂逅餐桌上的珍馐美馔，创造出独特的味觉享受！
                <w:br/>
                ※ 难忘除夕之夜 | 如遇除夕晚在当地用餐，升级餐标为80元/人！享受到一顿有温度、有仪式感的年夜饭！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注意：华东港口众多（参考港口：上海/常州/杭州/无锡/南通/义乌/宁波），我社有权根据航班港口时间调整行程顺序，变更入住城市顺序，但不减少景点与游览时间，敬请谅解。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时尚文化地标·东方明珠塔】（含二球）（游览时间不少于1小时）上海东方明珠广播电视塔坐落于上海浦东新区陆家嘴嘴尖上，以其468米的绝对高度成为亚洲第一、世界第三之高塔。东方明珠塔背拥陆家嘴地区崭新的现代化建筑楼群，与隔江的外滩万国建筑博览群交相辉映，展现了国际大都市的壮观景色。温馨提示：（如遇高峰期节假日，东方明珠会出现排队等候现象，等候时间根据当天游览人数而定，如等待时间较久，敬请谅解，如因人流量过大或其他原因关闭登塔通道或排队时间较长，则调整为游览上海金茂大厦88层，敬请谅解）。
                <w:br/>
                【人气推荐打卡点】
                <w:br/>
                263米主观光层：登临主观光层，俯瞰城市万象，繁华盛景尽收眼底。置身其中，仿佛漂浮于云端之上，壮丽辽阔的景色令人叹为观止，让人沉醉于这无与伦比的视觉盛宴之中。
                <w:br/>
                259米全透明悬空观光廊：透过脚下的透明玻璃，仿佛行走在云端之上，无论是远处的摩天大楼、近处的江面波光，还是脚下的车水马龙，都仿佛成为了你脚下的风景，四周则是360度的无遮挡视野，让你能够尽情欣赏上海的美丽风光，感受这座城市的繁华与壮丽。
                <w:br/>
                游览：乘坐【黄浦江游船】畅游黄浦江，俯瞰上海璀璨夜景和黄浦江两岸独具欧陆风情的外滩万国建筑群以及散发着浓浓现代气息的浦东建筑群【费用160元/人自理，该自费遵循客人自愿自费的原则选择参加，不强制消费】。
                <w:br/>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上海—西塘—绍兴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享用：【西塘欢喜新春宴】"禧"迎新春，专业的厨师团队甄选地道食材，为您呈现本地特色新春吉宴！（温馨提示：菜品以实际上菜为准，因季节变化，菜品会有调整，菜单为十人一桌，人数减少对应菜品减少，团队用餐，不用不退，敬请谅解！）
                <w:br/>
                车赴：东南邹鲁、文化之邦——绍兴（车程约1.5小时）；
                <w:br/>
                游览：【绍兴四大古镇·安昌古镇】（游览时间不少于1小时）是浙江省第一批公布的历史文化名镇，安昌的小桥非常有特色，“拱、梁、亭”各式，千姿百态，古朴典雅，素有“碧水贯街千万居，彩虹跨河十七桥”的美誉。其中最著名的是名为福禄、万安、如意这三座桥，古镇人家嫁女儿时，都要走全三桥。安昌特产腊肠、扯白糖远近闻名，每年的腊月风情节吸引了大量游人，家家户户的屋檐下、廊柱间，挂满了一串串红黑发亮的腊肠、一只只风干的酱鸭、一条条红透的鱼干。安昌腊肠和仁昌酱油还上过《舌尖上的中国》，来这里一定要尝尝。 年味十足！感受人间烟火气，依河古街市挂满琳琅满目的年味，一走进古镇，满眼都是腊肠、酱鸭、熏鱼，家家户户门口挂得满满当当，这简直就是在晾晒新年的幸福。街头的酱货摊，热气腾腾，各种酱制食物散发着诱人的香气。这里的年味是岁月沉淀下来的浓郁，是越看越让人觉得有味道的江南古镇新春图！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入住：绍兴戴斯精选温德姆酒店/绍兴兰亭翰墨香度假酒店或同等级酒店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绍兴—杭州
                <w:br/>
                游览：【鲁迅故里百草园、三味书屋】（游览时间不少于1.5小时，因鲁迅故居景区实行实名预约参观限流，每日接待人数有限，若遇未预约成功或遇每日限流预约不进，则改为游览【鲁迅中路】和【仓桥直街】自由参观；无费用增减，报名后即确认同意更改，感谢理解与配合！）走进鲁迅。鲁迅先生的《从百草园到三味书屋》、等课本曾经给我们的记忆留下深刻的印象和无限遐想，不仅可以在参观景点中理解历史而且可以在欣赏水乡风景的同时，时空把我们带回到我们学过的课本当中去，在课本与现实中寻找乐趣与知识，这里初具规模。不仅保持着鲁迅当年生活过的故居、祖居、三味书屋、百草园，还恢复了周家新台门、寿家台门、土谷祠、鲁迅笔下风情园等一批与鲁迅有关的古宅古迹，曾出现在鲁迅笔下的咸亨酒店、东昌坊口、塔子桥、长庆寺、恒济当铺等，都原汁原味地呈现在世人面前，街区内还保存了10余座典型的清末民初绍兴台门建筑，周围则是蜿蜒的传统居民区。鲁迅故里已经成为一条独具江南风情的历史街区，一个原汁原味解读鲁迅作品，品味鲁迅笔下风物，感受鲁迅当年生活情境的真实场所。
                <w:br/>
                车赴：杭州（车程约1.5小时）；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杭州—乌镇
                <w:br/>
                游览：【西湖风景区】（游览时间不少于1.5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车赴：最后的枕水人家——【乌镇西栅】（车程约1.5小时）；
                <w:br/>
                漫游：【枕水人家·乌镇西栅】（游览时间不少于1.5小时）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乌镇—苏州—上海—广州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2.住宿：全程三晚入住超豪华酒店，一晚乌镇西栅景区内客栈；若单人入住或出现单男单女，请自补单房差，行程参考酒店无法接待的情况下，我社将选择其他酒店，但标准不低于上述酒店！
                <w:br/>
                3.用餐：行程中含4早5正，酒店内含早餐，正餐40元/人，西塘新春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7.2-11周岁以下（身高不超1.2M）的执行小孩收费，此收费提供机位、车位、餐位。不提供住宿床位、景点门票（如超1.2米现补门票140元，景点检票处设有身高标示，供游客自行测量实际身高）。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2026-01-12T00:27:47+08:00</dcterms:created>
  <dcterms:modified xsi:type="dcterms:W3CDTF">2026-01-12T00:27:47+08:00</dcterms:modified>
</cp:coreProperties>
</file>

<file path=docProps/custom.xml><?xml version="1.0" encoding="utf-8"?>
<Properties xmlns="http://schemas.openxmlformats.org/officeDocument/2006/custom-properties" xmlns:vt="http://schemas.openxmlformats.org/officeDocument/2006/docPropsVTypes"/>
</file>