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春节【奇遇胡美芽】胡志明+大美奈+芽庄双飞6天（广州往返，胡志明进 芽庄出）行程单</w:t>
      </w:r>
    </w:p>
    <w:p>
      <w:pPr>
        <w:jc w:val="center"/>
        <w:spacing w:after="100"/>
      </w:pPr>
      <w:r>
        <w:rPr>
          <w:rFonts w:ascii="宋体" w:hAnsi="宋体" w:eastAsia="宋体" w:cs="宋体"/>
          <w:sz w:val="20"/>
          <w:szCs w:val="20"/>
        </w:rPr>
        <w:t xml:space="preserve">春节【奇遇胡美芽】胡志明+大美奈+芽庄双飞6天（广州往返，胡志明进 芽庄出）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HMY-QY-2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越南-胡志明市-芽庄-芽庄珍珠岛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第一天：广州-胡志明新山CZ8159/08:45-10:40
                <w:br/>
                第六天： 芽庄金兰-广州CZ6050/18:45-22:25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【优质全陪服务】专业的中国籍领队、中文导游双管家贴心服务，让您玩舒心、开心、放心
                <w:br/>
                【优质品质纯玩】广东组自组，让您有更充分的时间畅享精华景点
                <w:br/>
                【优质酒店安排】升级3晚芽庄海边网评五钻酒店，为您的旅途提供安心、舒适的休憩之所
                <w:br/>
                【优质航空公司】正点航班广州直飞，胡志明进芽庄出，不走回头路，尽享尊贵
                <w:br/>
                【地道美食畅享】簸箕餐、三宝餐、牛杂火锅、瓦片烤肉，升级珍珠岛电音晚宴
                <w:br/>
                【优质景点安排】一次旅程无缝链接“东方小巴黎”胡志明 + “沙漠与海奇境”美奈 + “度假天堂”芽庄，体验从都市、奇景到海滨的完美过渡。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广州-胡志明-红教堂-邮政局-市政厅-歌剧院-范五老街
                <w:br/>
                早餐：敬请自理
                <w:br/>
                午餐：团队用餐
                <w:br/>
                晚餐：敬请自理
                <w:br/>
                住宿：胡志明市区网评四钻酒店
                <w:br/>
                请各位贵宾于指定时间在广州白云机场集合（具体以出团通知书为准），由专业的中国领队协助各位贵宾办理相关出国手续。搭乘航班飞往越南胡志明(又称西贡，曾是法国殖民地，有“东方小巴黎”之称)，抵达后当地中文导游接团，
                <w:br/>
                参观最著名的地标点-【红教堂】外观(游览时间15分钟),它是1877年所留下的古老建筑，为殖民时期留下的纪念品。及参观【百年古邮局】(游览时间15分钟)，此建筑于19世纪末法人统治时代，属于重要的文化财产。属哥德式建筑，室内不需装冷气，利用空气之流动，即让人感觉非常舒服了，内部半圆形的天花板极富古典气息，有集邮者也可在此一寻纪念邮册。再参观【歌剧院】（外观15分钟）、【市政厅】（外观15分钟）、范五老街
                <w:br/>
                入住酒店休息；
                <w:br/>
                温馨提示：请出发前仔细阅读我们为团友精心准备的旅游注意事项
                <w:br/>
                <w:br/>
                <w:br/>
                <w:br/>
                <w:br/>
                第二天
                <w:br/>
                统一宫-乘车前往美奈-下午仙女溪-红沙丘-白沙丘-美奈渔村
                <w:br/>
                早餐：酒店自助
                <w:br/>
                午餐：越式风味餐
                <w:br/>
                晚餐：越式风味餐
                <w:br/>
                住宿：美奈网评四钻酒店
                <w:br/>
                早餐于酒店内享用。
                <w:br/>
                参观【统一宫】是胡志明市最具历史意义的建筑之一。它不仅是越南战争的标志性见证，更是一部立体的历史教科书，其命运与整个国家的现代史紧密相连
                <w:br/>
                后驱车前往越南著名的海滨渡假胜地【美奈】（车程约4小时），它是南越著名的渔村及海滩渡假胜地,是位于越南东南部平顺省美奈半岛上的一个渔村小镇，距离胡志明市东北约200公里，离潘切市（PhanThiet）约22公里。这里有长约50kms的绵长海滩，椰风海浪，水清沙幼，游人不多，不同档次的旅游度假屋众多，是越南南部不可不去的海滩之一。美奈最吸引人的是那些庞大的沙丘，白沙丘，红沙丘和极为特殊的喀斯特地貌构成的红色河流。旅游最佳时间是每年的十二月到来年的5月，年平均气温27°C，全年湿热）。前往渔港欣赏著名的【鱼港FishingvillagE】（约20分钟）。前参观著名的【白沙丘】（约1.5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游客可自费乘座吉普车（3或5人一辆），体验惊险刺激的冲沙！！
                <w:br/>
                之后游览【红沙丘】（约45分钟）随后乘车前往红沙丘，红沙丘是一片热情的土地，说这里适合看日落一点也不假。当夕阳的余晖笼罩美奈时，很难分得清，这红沙丘是浑然天成，还是被染红的。
                <w:br/>
                前往【Fairy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之后入住酒店休息。
                <w:br/>
                第三天
                <w:br/>
                芽庄乘车前往芽庄-沉香塔-龙山寺-泥浆浴-芽庄夜市
                <w:br/>
                早餐：酒店自助
                <w:br/>
                午餐：海景餐厅
                <w:br/>
                晚餐：夜市自理
                <w:br/>
                住宿：芽庄市区网评五钻酒店
                <w:br/>
                早上于酒店用早餐后，之后乘车越南“东方马尔代夫”之称的海滨城市芽庄（车程约3.5小时）。
                <w:br/>
                【沉香塔】位于芽庄市中心陈富广场的沉香塔，是一座将传统信仰与现代建筑美学完美融合的文化地标。这座八角形的塔楼高约28米，其设计灵感来源于越南传统的寺塔建筑，同时注入了现代建筑的简约线条
                <w:br/>
                【龙山寺】坐落在芽庄市区西北的佛教圣地，以其洁白的巨佛、悠久的历史与宁静的禅意，成为游客寻求心灵片刻安宁的必访之地。
                <w:br/>
                越南特色项目——【泥浆浴】泥浆浴，是以加温过后的泥类物质作为媒介，通过浸泡的方式敷于身体的某些部位。由于其含有丰富的矿物质与微量元素，传导至肌体时可以起到健身祛病的效果。芽庄当地的特色泥浆浴不少，环境充满浓浓的东南亚风情，据说这里的矿泥还是来自越南最好的采石场。旅行游玩久了，身体必然会感到疲惫，这时候若能够来一场温温热热的泥浆浴，那真是再惬意不过了，不仅可以放松身心，还能顺带修复下几天以来被晒伤的肌肤。
                <w:br/>
                【芽庄夜市】这里不只是购物街，更是一个沉浸式的感官剧场。狭窄的通道被五彩的灯笼和霓虹招牌笼罩，光影交织成一张梦幻的网。空气是复杂的交响乐：炭火烤龙虾的焦香、甘蔗汁的清甜、香料摊浓烈的辛香，与街头艺人若有似无的吉他声混杂在一起，构成最地道的芽庄“夜之味”。后入住酒店。
                <w:br/>
                <w:br/>
                第四天
                <w:br/>
                珊瑚岛-竹岛-远观海燕岛-珍珠岛Harbour区-电音晚宴
                <w:br/>
                早餐：酒店自助
                <w:br/>
                午餐：海岛风味餐
                <w:br/>
                晚餐：电音晚宴
                <w:br/>
                住宿：芽庄市区网评五钻酒店
                <w:br/>
                早上于酒店享用早餐后，乘快艇开始有趣的出海游：【珊瑚岛】珊瑚岛的海水清澈透明，晴朗天气下海水能见度达20米，船在浅水区域停下来，游人可以在海里尽情游弋，观看海底美丽的珊瑚，象丛林一般在水中摇摆。巨大的贝壳悄悄匍匐在礁石上，海星满不在乎地踱着方步。岛上纯朴自然，是日光浴的好去处，享受宁静时光。之后前往【竹岛】，享受海浪沙滩。除了翠绿树木的自然景观，还是热爱帆板、冲浪运动者的好去处。后乘船返程途经【海燕岛】(远观)，海燕岛因岛上生活大量海燕而得名。
                <w:br/>
                前往【珍珠岛Harbour区】，在珍珠岛的繁华商业区，我们将为您呈现不一样的体验。在这里，现代与海岸交相辉映，共同构成了独特的海滨风景。让我们一起探索这个热带天堂，穿越阳光普照的金色沙滩，漫步在碧海蓝天之间。
                <w:br/>
                <w:br/>
                <w:br/>
                <w:br/>
                第五天
                <w:br/>
                自由活动（不含车导）
                <w:br/>
                早餐：酒店自助
                <w:br/>
                午餐：敬请自理
                <w:br/>
                晚餐：敬请自理
                <w:br/>
                住宿：芽庄市区网评五钻酒店
                <w:br/>
                睡到自然醒，全天自由活动
                <w:br/>
                <w:br/>
                <w:br/>
                <w:br/>
                <w:br/>
                <w:br/>
                <w:br/>
                <w:br/>
                第六天
                <w:br/>
                占婆塔、大教堂，五指岩，滴漏咖啡、特产超市送机
                <w:br/>
                早餐：酒店自助
                <w:br/>
                午餐：三宝宴
                <w:br/>
                晚餐：敬请自理
                <w:br/>
                住宿：您温馨的家
                <w:br/>
                早餐后，
                <w:br/>
                参观【婆那加占婆塔】：建于7到12世纪之间，是一处印度教的宗教建筑，位于芽庄以北2公里处，就在大河左岸。从这座小山上往下看，能欣赏到碧蓝的海港景色。外观游览【芽庄大教堂】是一座哥特式教堂，建于1928~1933年．也很有法国味，教堂有钟塔和美如锦花、绘满《圣经》故事的天窗玻璃，石头建造的内部墙壁给人清凉之意。教堂外是繁杂吵嚷的街头，教堂内则静谧平和，俨然另一个世界。游览【五指岩】这里有芽庄少有的花岗岩海岸，日出日落时分这里非常宁静。特别推荐：这里是著名电影《情人》的外景拍摄地之一，你最好能够来亲自感受一下它的宁静与美丽。
                <w:br/>
                抵达后前往【特色咖啡工坊】，赠送品尝一杯越南特色滴漏咖啡，有人曾说，若来越南，不去芽庄，这趟越南之旅则不算圆满，而若来了芽庄，不品尝一下这里的滴漏咖啡，仍旧是旅途之中的一大遗憾。这里的咖啡就是让无数人趋之若鹜的滴漏咖啡，滴漏咖啡是由法国耶稣会传教士带到越南的，而巧合的是，越南的末代皇帝保大也曾在法国留学，他非常喜欢咖啡。
                <w:br/>
                途径【土特产超市】可自由选购心仪的特产（土特产属于休息站，不属于购物店）之后根据航班时间乘车前往机场，希望这次的旅行能让您收获满满，让您身心都能得到完全的释放。由专业导游办理离境手续，到了和难忘的越南海滨之旅说再见的时候了。我们将乘机返回广州，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br/>
                3、如遇下雨、海上风浪大等不可抗拒自然因素造成不能正常出海、封岛等，我社出于安全考虑，会调整行程顺序或安排其它行程，团费不退，请您谅解！
                <w:br/>
                注:：本司保留对上述行程的最终解释权，请以出发前确认行程为准，本司有权对上述行程次序、景点、航班及住宿地点作临时修改、变动或更换，不再做预先通知，敬请谅解！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1、【餐食】行程所列餐，当地用餐未必符合客人口味，请游客体量旅行社会尽量安排可口食物。
                <w:br/>
                （若客人由于个人原因需要取消用餐，请于团队出发前书面通知我司，否则临时取消餐费不予退回！）
                <w:br/>
                2、【住宿】含二人/间房，（每成人每晚一个床位）；酒店住宿若出现单男单女，旅行社会按照报名先后的顺序安排同性客人同住，若客人不接受此种方式或经协调最终不能安排的，客人须在出发前补房差。单人参团必须补房差。
                <w:br/>
                3、【景点游览】包景点第一道大门票（行程上列明自费/自理项目除外）。（客人必须全程随团队旅游，确需离团自行活动者，应到当团领队处办理手续；并缴纳1000元/人/天离团费）
                <w:br/>
                4、【导游服务】当地中文导游服务。
                <w:br/>
                5、【交通费用】含往返飞机票，含国际机票税，燃油附加费，含当地空调旅游车。
                <w:br/>
                备注：以上行程实际顺序按照当地状况，由当地接待社灵活安排，敬请配合！
                <w:br/>
                <w:br/>
                <w:br/>
                越南参考酒店：
                <w:br/>
                胡志明参考酒店：第一酒店(First Hotel) /新太平洋大酒店(New Pacific Hotel)
                <w:br/>
                美奈参考酒店：海狮度假村(Sea Lion Beach Resort Mui Ne)
                <w:br/>
                越南参考酒店：芽庄贝斯特韦斯特精品马维拉酒店(BestWesternPremierMarvellaNhaTrang)/科莫多芽庄酒店(AsteriaComodoNhaTrangHotel)/巴拿马芽庄酒店(PANAMANhaTrangHotel)/芽庄地平线酒店(NhaTrangHorizonHotel)/芽庄维斯那酒店(VesnaHotel)//芽庄海滨星城康达泰酒店(StarcityHotel&amp;CondotelBeachfrontNhaTrang)/哈瓦那芽庄(HavanaNhaTrang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1.不含签证及导游服务费：650元/人；
                <w:br/>
                2.行程表以外活动项目所需的费用；
                <w:br/>
                3.出入境行李的海关税、搬运费、保管费和超重（件）行李托运费；
                <w:br/>
                4.酒店内的酒水、洗衣、通讯等费用；
                <w:br/>
                5.其他未约定由旅行社支付的费用（包括单间差、节假日旺季升幅、机场内候机和转机的餐食、不可抗力因素所产生的额外费用等）；
                <w:br/>
                6.小费等其他私人性开支。
                <w:br/>
                7.房差：单房差1680元/人；
                <w:br/>
                8.消费：办理护照工本费及行程以外的一切个人消费；
                <w:br/>
                9.因不可抗力（如天灾战争罢工等原因）或航空公司航班延误或取消产生的额外用，托运超重行李费自理；
                <w:br/>
                10.出海部分项目：深潜，摩托艇，降落伞，海底漫步，香蕉船；
                <w:br/>
                备注：以上行程实际顺序按照当地状况，由当地接待社灵活安排，敬请配合！
                <w:br/>
                备注：
                <w:br/>
                1、65岁以上老人需提交健康证明并签署免责书，我社不接受孕妇和超75岁老人报名。
                <w:br/>
                出发前15个工作日退团，扣除定金2000元/人，如出票/机票上报人数后退团，费用不退。
                <w:br/>
                2、2岁内婴儿不含飞机座位（手抱），餐饮，床位，景点门票等。
                <w:br/>
                3、因个人信用导致无法正常出发而所产生的费用损失由客人自行承担（http://zxgk.court.gov.cn/自查失信人网站）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出境须知
                <w:br/>
                <w:br/>
                为了方便过境时各地海关查阅，应将机票、护照、等证件随身携带，请勿放于行李箱内，以便海关检查。（港澳台同胞出团需带上回乡证和台胞证；凡持外籍护照的客人必须自备签证和具备2次以上进出中国境的有效签证）；
                <w:br/>
                1.出境可携带外币，按规定不能超过美金5,000元或港币38,000、人民币20,000；
                <w:br/>
                2.出境时携带高级相机（带长镜头、变焦）或摄像机须海关申报，以免回程罚款；
                <w:br/>
                3.请自备毛巾、牙膏、牙刷个人生活用品及个人常用必备药品等，酒店出于环保因素，拖鞋多为多次循环使用；
                <w:br/>
                4.不得携带100毫升以上的液体上飞机，个人携带的多余液体必须托运；
                <w:br/>
                5.以轻便、通爽凉快为主，机场冷气较室外低，需随身带备一件薄外套；
                <w:br/>
                6.燕窝、动物源性中药材、转基因生物材料等列入严禁携带入境。
                <w:br/>
                7.贵重物品及现金切记随身携带，不能托运，以防在托运的过程中丢失和损坏，敬请留意！
                <w:br/>
                8. 请看清登机牌上的登机时间及登机口，随时留意航空公司的广播，以免误机。
                <w:br/>
                <w:br/>
                <w:br/>
                <w:br/>
                服务标准
                <w:br/>
                机票标准 
                <w:br/>
                广州起止全程团队经济舱机票及机场税，团队机票不允许改名、退票、改票、改期。（不含航空公司临时新增的燃油附加费） 
                <w:br/>
                酒店标准 
                <w:br/>
                行程中所列酒店的双人间。（标准为二人一房，如需入住单间则另付单间差费用或我社有权提前说明情况并调整夫妻及亲属住宿安排） 
                <w:br/>
                用餐标准 
                <w:br/>
                行程中所列餐食，午晚餐为中式团队餐（10-12 人一桌，餐标八菜一汤)或西式餐（套餐或自助餐）或当地特色餐。如果不用餐或 因个人原因超过用餐时间到达餐厅无法安排餐的情况，不再另补且费用不退。（用餐时间在机场候机或飞机上的餐食由客人自理） 
                <w:br/>
                景点标准 
                <w:br/>
                行程中所列景点的首道门票（不含景区内的二道门票及个人消费）。行程表中标明的景点游览顺序和停留时间仅供参考，我公司有权根据当地交通等情况调整景点顺序，实际停留时间以具体行程游览时间为准。 
                <w:br/>
                用车标准 
                <w:br/>
                空调旅游巴士。导游司机标准：全程中文领队；境外专业司机和中文导游。 
                <w:br/>
                购物标准 
                <w:br/>
                行程内经过的景区商店、餐厅、商场、集市、中途休息站等商店不属于旅游定点购物店，若游客在此类购物店所购买的商品出现质量问题，旅行社不承担任何责任。 
                <w:br/>
                自费标准 
                <w:br/>
                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护照原件（护照需半年以上有效期，3页空白页）+ 3张4*6CM 白底彩色相片（照片客人入境时用）+身份证复印件一张；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备注：不加收老人附加费和外籍附加费，2岁婴儿另询。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2025-12-25T00:23:44+08:00</dcterms:created>
  <dcterms:modified xsi:type="dcterms:W3CDTF">2025-12-25T00:23:44+08:00</dcterms:modified>
</cp:coreProperties>
</file>

<file path=docProps/custom.xml><?xml version="1.0" encoding="utf-8"?>
<Properties xmlns="http://schemas.openxmlformats.org/officeDocument/2006/custom-properties" xmlns:vt="http://schemas.openxmlformats.org/officeDocument/2006/docPropsVTypes"/>
</file>