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【臻享江南】华东双飞5天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网罗大牌5A景区：网红必打卡景点：留园+外滩+西湖等，双水乡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上海→苏州留园→七里山塘街→乌镇西栅→入住乌镇/桐乡五钻住宿
                <w:br/>
                车赴人间天堂，园林之都：【苏州】
                <w:br/>
                游览 —— 【留园】（时间约60分钟）
                <w:br/>
                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Tips：特别安排无线讲解器-精讲服务，深度了解留园。
                <w:br/>
                游览 —— 【七里山塘街】（时间约60分钟）
                <w:br/>
                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浏览 —— 【乌镇西栅 5A】
                <w:br/>
                当暮色为流水镀上金边，当灯笼照亮青石板路的纹路，乌镇西栅便从时光里缓缓走来 —— 这方枕水而居的江南古镇，用千年的河埠、蜿蜒的水巷、黛瓦白墙的屋舍，将“小桥流水人家”的诗意，酿成了人人心中的江南梦。
                <w:br/>
                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
                <w:br/>
                乌镇素有“提灯走桥 ”的传统，有“走百桥，祛百病 ”的说法，花灯又是江南一带兼具生活功能和 艺术特色的用品。提一盏花灯，慢慢走过青石板桥，看灯影在水中摇曳辉映，为夜色增添一份浪漫的味道。
                <w:br/>
                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乌镇子夜大酒店/乌镇伊甸园铂金酒店/濮院濮锦大酒店/上海上海虹桥温德姆酒店/嘉兴阳光雷迪森广场酒店或不低于以上级别酒店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西塘→西湖→自选宋城→入住杭州五钻豪华酒店
                <w:br/>
                早餐后，集合出发。
                <w:br/>
                浏览 —— 【西塘古镇】（游玩时间约为120分钟）
                <w:br/>
                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
                <w:br/>
                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浏览 ——【杭州西湖】（游玩时间约为90分钟）
                <w:br/>
                “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
                <w:br/>
                （1）如遇节假日或者景区限行特别赠送西湖景区接驳车，该项目为赠送，不用不退；
                <w:br/>
                （2）西湖游船55元/人（环湖不上岛），若您有需要敬请自理；
                <w:br/>
                推荐自费游览：【宋城景区】（收费标准：观众席320元/人、贵宾席350元/人，任何证件无优惠）（游玩时间约为2小时）
                <w:br/>
                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
                <w:br/>
                《宋城千古情》是宋城景区倾力打造的一台立体全景式大型歌舞，唯一获得国家五个一工程奖的旅游演艺类作品。被海外媒体誉为与拉斯维加斯“O”秀、法国“红磨坊”比肩的“世界三大名秀”之一。
                <w:br/>
                宋城的魂，藏在一场场“沉浸式演出”里。《宋城千古情》无疑是这场时光之旅的“点睛之笔”——这台被誉为“一生必看的演出”，以杭州的历史文化为脉络，用先进的舞台技术将千年故事娓娓道来。当“良渚之光”的神秘图腾在舞台升起，仿佛触摸到了远古文明的脉搏；当“岳飞抗金”的战马奔腾而出，金戈铁马的豪情瞬间点燃全场；当“白蛇传”的水幕倾泻而下，断桥相会的浪漫让人湿了眼眶；当“魅力杭州”的丝绸舞裙翩跹，现代与古典的碰撞惊艳了时光。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浙江广电开元名都大酒店/杭州宝盛水博园大酒店/杭州紫金港莎玛酒店/杭州运河海歆酒店或不低于以上级别酒店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杭州茶园→河坊街→上海外滩→入住上海五钻豪华酒店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 —— 【河坊街】（游玩时间约60分钟左右）
                <w:br/>
                在杭州的烟火深处，有一条古街，它是历史的回音壁，也是尘世的桃花源，它就是河坊街。
                <w:br/>
                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午餐后车赴“现代都市，繁华魔都 ”：【上海】
                <w:br/>
                游览 —— 【上海外滩风光带】（游玩时间约30分钟左右）
                <w:br/>
                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
                <w:br/>
                自费游览：金茂大厦88层观光厅+浦江游船（收费标准：320元/人，任何证件无优惠）（游玩时间约为120分钟）
                <w:br/>
                【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
                <w:br/>
                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游览结束后，返回酒店休息。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酒店内享用自助早餐后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秋日，路两旁的梧桐在照示着他的浪漫与温暖
                <w:br/>
                逛【城隍庙商业街】：吃货模式开启！
                <w:br/>
                沈大成：老字号糕团店，糯叽叽爱好者冲
                <w:br/>
                凯司令：巧克力哈斗、拿破仑、白脱瑞士卷，尝尝老上海爱的味道
                <w:br/>
                德兴馆：老字号面馆，爆鱼面必吃
                <w:br/>
                莱莱小笼：在上海开了几十年的小笼店
                <w:br/>
                下午酒店接客人送客人前往上海机场，乘机返回广州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3、用餐：全程含餐2正4早，酒店房费含早餐（酒店根据实际入住人数安排早餐，客人放弃使用恕无费用退还）正餐50元/位（正餐九菜一汤）；，9－10人一桌（正餐八菜一汤），6－8人一桌（正餐六菜一汤）,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2025-12-17T03:32:32+08:00</dcterms:created>
  <dcterms:modified xsi:type="dcterms:W3CDTF">2025-12-17T03:32:32+08:00</dcterms:modified>
</cp:coreProperties>
</file>

<file path=docProps/custom.xml><?xml version="1.0" encoding="utf-8"?>
<Properties xmlns="http://schemas.openxmlformats.org/officeDocument/2006/custom-properties" xmlns:vt="http://schemas.openxmlformats.org/officeDocument/2006/docPropsVTypes"/>
</file>