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SA1563210176ab-YT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◎【优选景点】贝妮达岛西线(精灵坠崖+破碎沙滩+天神浴池)--贝尼达岛水上浮潜活动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广州--巴厘岛--接机--南湾俱乐部--乌鲁瓦图情人崖--金巴兰落日落+BBQ(4人份:一公斤虾+-公斤鱼+-公斤蛤蜊+一公斤鱿鱼+每人一只螃蟹+空心菜+米饭+矿泉水)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后，跟随导游开始旅程，驱车【南湾俱乐部】这里真是休闲娱乐的好地方！面向碧蓝的海水，周围是郁郁葱葱的椰子树。南湾海滩俱乐部不仅提供各种水上娱乐设施，如水上摩托和浮潜装备，还有吊床让你放松。拍照打卡的话，南湾海滩俱乐部的标志牌和吊床都是好选择。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早餐：X     午餐：博士餐厅     晚餐：金巴兰BBQ烧烤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贝妮达岛西线(精灵坠崖+破碎沙滩+天神浴池)--贝尼达岛水上浮潜活动
                <w:br/>
                早餐后，前往【贝尼达岛】又称为佩妮达岛，位于巴厘岛东南面龙目海峡，是巴厘岛东部的一座离岛。这里与印度洋相邻，海水清澈见底十分通透，水面离海底不深，珊瑚礁和海洋生物色彩斑斓，水底景物清晰可见。可浮潜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
                <w:br/>
                1、所有的水上活动均有一定的危险性，请根据自身健康状况，评估风险参与。如您计划参加水上活动，建议准备好泳衣泳裤及多备一套衣服，以便水上活动之后可以更换。
                <w:br/>
                2、天神浴池涨潮时海浪汹涌 ，最高可达 20 余米 ，仅在退潮时才可进入。可听从当地人的指引 ，不要靠近边缘 ，以免滑落。因出海当天比较辛苦 ，且岛上条件有限 ，建议自备些零食。
                <w:br/>
                备注：根据佩尼达政府最新通知，自2026年9月1日起，游览精灵坠崖需支付门票25,000印尼盾/人，破碎沙滩及天使浴池需支付门票25,000印尼盾/人，请自备现金现场支付。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【住宿】3晚网评四钻酒店+2晚度假别墅或同级（海岛地区别墅均以大床房居多，不能指定房型，以酒店安排为准）
                <w:br/>
                【用餐】全程6正5早（正餐为行程所列，如航空公司航班时间临时调整，我社有权根据实际航班时间安排用餐，不做任何赔偿所有餐食如自动放弃，款项恕不退还）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br/>
                7、根据佩尼达政府最新通知，自2026年9月1日起，游览精灵坠崖需支付门票25,000印尼盾/人，破碎沙滩及天使浴池需支付门票25,000印尼盾/人，请自备现金现场支付。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2026-09-09T12:38:49+08:00</dcterms:created>
  <dcterms:modified xsi:type="dcterms:W3CDTF">2026-09-09T12:38:49+08:00</dcterms:modified>
</cp:coreProperties>
</file>

<file path=docProps/custom.xml><?xml version="1.0" encoding="utf-8"?>
<Properties xmlns="http://schemas.openxmlformats.org/officeDocument/2006/custom-properties" xmlns:vt="http://schemas.openxmlformats.org/officeDocument/2006/docPropsVTypes"/>
</file>