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寒假【京城时光】北京双飞5天丨观升旗丨故宫深度游丨八达岭长城丨恭王府丨北京冰雪嘉年华丨游皇家园林丨颐和园丨圆明园丨学霸交流会丨北京博物馆行程单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★【北京外国语大学学霸交流面对面】来一场与北外学霸面对面的交流和学习分享会，从小立志考入高等学府的宏伟目标。
                <w:br/>
                ★【故宫博物馆】寻找紫禁城沉淀600年的记忆。
                <w:br/>
                ★【冰雪嘉年华】冬天总要去北方看雪吧，让孩子感受北方的冰雪狂欢季，享受快乐的冬天！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外观清华/北大--北京外国语大学--学霸交流--颐和园--圆明园
                <w:br/>
                早餐后，前往当今中国最高学府【清华大学/北京大学】安排孩子们在清华门口前穿上博士服、合影百年名校【清华大学】感受中国最著名大学的迷人魅力，激发奋发向上的学习精神。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9、外教现场签名，颁发研学证书
                <w:br/>
                10、学习或生活中遇到的各类问题和困难的答疑解惑。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游览世界上保存最大最完整的皇家园林【颐和园】（游览约2小时）。园内最有特色的是长廊，以精美的绘画著称，有546幅西湖胜景和8000多幅人物故事、山水花鸟。1992年颐和园长廊以“世界上最长的长廊”列入吉尼斯世界纪录。 
                <w:br/>
                最后前往游览清朝五代皇帝倾心营造的皇家营苑，同时也是中国最具爱国主义精神的教育基地—【圆明园】（含大门票）(游览1小时)，踏在八国联军火烧的历史痕迹上铭记国耻，奋发向上，为祖国的独立和富强奋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2025-12-26T00:41:55+08:00</dcterms:created>
  <dcterms:modified xsi:type="dcterms:W3CDTF">2025-12-26T00:41:55+08:00</dcterms:modified>
</cp:coreProperties>
</file>

<file path=docProps/custom.xml><?xml version="1.0" encoding="utf-8"?>
<Properties xmlns="http://schemas.openxmlformats.org/officeDocument/2006/custom-properties" xmlns:vt="http://schemas.openxmlformats.org/officeDocument/2006/docPropsVTypes"/>
</file>