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寒假春节【希尔顿巡礼】双飞五天四晚|马入新出|不走回头路 |南航行程单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        
                <w:br/>
                CZ354 SIN-CAN 新加坡-广州 1330-1740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【马入新出】搭乘南方航空，马入新出不走回头路，节省至少4小时车程。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广州-吉隆坡-高等法院-独立广场-双峰塔-沙罗马人行天桥-阿罗街夜市
                <w:br/>
                请各位贵宾是日指定时间在广州白云机场集合出发，由领队带领大家办理登机手续，搭乘航班前往马来西亚首都【吉隆坡】，开启精彩行程。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【国家清真寺】（约30分钟）白蓝的配色，宽敞而明亮的大堂，随处可见的五星印花玻璃，身临此境，似乎伸手就能触摸天地，唯美宁静的场景是随手拍出大片。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新加坡-滨海湾花园-鱼尾狮-欢乐岛-车游国立大学
                <w:br/>
                早餐后，开启今天行程：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【国立大学访学】（约40分钟）是一所在国际上具有领先学术地位的综合性研究型大学，在教学、研究等方面都具有卓越优势。参观感受著名大学的学术气息。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2025-12-24T11:58:52+08:00</dcterms:created>
  <dcterms:modified xsi:type="dcterms:W3CDTF">2025-12-24T11:58:52+08:00</dcterms:modified>
</cp:coreProperties>
</file>

<file path=docProps/custom.xml><?xml version="1.0" encoding="utf-8"?>
<Properties xmlns="http://schemas.openxmlformats.org/officeDocument/2006/custom-properties" xmlns:vt="http://schemas.openxmlformats.org/officeDocument/2006/docPropsVTypes"/>
</file>