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中旅1号【66度探险邮轮—海神号】追寻大航海时代的海上足迹19天单船票|塞内加尔、佛得角、加那利群岛、摩洛哥、直布罗陀、葡萄牙行程单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66D20260412DCP19DHH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•重走大航海时代的路线：沿着传奇探险家们曾经航行的同一条大西洋航道，从西非海岸扬帆启航，驶向欧洲。每个港口都诉说着勇气、贸易与文化交融的故事，正是这些故事塑造了大航海时代。
                <w:br/>
                •六国之旅，一片海洋：从塞内加尔充满活力的海岸，到佛得角和加那利群岛的火山岛屿，再穿越摩洛哥的沙漠门户，直至葡萄牙充满历史的首都。尽情体验大西洋沿岸丰富的历史遗产与多变地貌。
                <w:br/>
                •自然奇观与岛屿风光：在佛得角和加那利群岛，亲身感受火山口、沙丘、茂密森林与全景视野带来的震撼。
                <w:br/>
                •邂逅联合国教科文组织世界遗产：探访非凡的世界遗产地，包括佛得角的旧城、拉戈梅拉的加拉霍艾国家公园、特内里费的拉古纳历史中心，以及马拉喀什古老的麦地那城区。
                <w:br/>
                •沉浸式岸上观光：每一站都邀您深入当地生活——漫步于阳光明媚的海滨小镇，看面朝大海的彩色建筑；在数百年历史的堡垒中追寻探险家的足迹；在摩洛哥充满生机的露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Palmas）——这座曾是新世界航线重要枢纽的历史港都坐落在大加那利岛上。
                <w:br/>
                我们今日的岸上观光将带您前往贝圭塔老城区（Vegueta），这里是哥伦布当年筹备横渡大西洋的起点，我们将参观哥伦布故居（Casa deColón）、欣赏圣安娜主教座堂（Catedral de Santa Ana）与洒满阳光的广场，它们仿若依然诉说着大航海时代的黄金岁月。海风指着当年伟大航海家们的冒险精神，而空气中亦温柔萦绕着中国传奇女作家三毛的文学印记——她曾在这片岛屿寻获爱与灵感。我们将探访三毛曾经常光顾的泰尔德（Telde）小镇与她曾居住过的宏布雷海滩（Playa del Hombre），循着她的文字找寻那段动人往事。
                <w:br/>
                正午前后返回码头，下午与夜晚皆可自由支配：或漫步迷人街巷，或流连本地咖啡馆，沉浸于港城风情。海神号将于深夜启航。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富埃特文图拉岛, 加那利群岛(西班牙)
                <w:br/>
                今日我们抵达富埃特文图拉岛（Fuerteventura）。这座被誉为"风之岛"的秘境，金色沙丘一路绵延至无垠的大西洋畔。作为早期航海家远洋征程的重要驿站，岛屿至今仍承载着先民扬帆探索未知的沉静力量。
                <w:br/>
                上午的岸上观光行程前往科拉莱霍沙丘（Corralejo Sand Dunes），无垠沙海与波光粼粼的海岸线在此交汇，营造出亘古的荒野诗意。
                <w:br/>
                下午我们将继续探访岛上的精华：在莫罗维洛萨观景台（Mirador diM o r r o V e l o s a ） 俯 瞰 壮 阔 景 致 ； 造 访 历 史 名 镇 贝 坦 库 里 亚（Betancuria）与其中的圣玛丽亚教堂（Santa Maria Church）；前往以黑沙滩与火山岩洞闻名的阿胡伊渔村（Ajuy）。更将带您参观岛上芦荟种植园，并到提斯卡马尼塔风车（Molino de Tiscamanita）了解传统农作技艺，感受古今相承的岛屿智慧。
                <w:br/>
                海神号将于深夜离港，将这片苍茫壮美的风之岛缓缓融入夜色。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重要依托，而今这片粗犷大地仍回荡着他们当年的勇气。
                <w:br/>
                今天的岸上观光我们将穿越蒂曼法亚国家公园（Timanfaya NationalPark），蒸腾的地热口与月球般荒芜的平原，展现着大自然最原始的力量。沿着火山之路（Volcano Road）行驶，壮阔景致令人心生敬畏。随后到访拉赫里亚（La Geria），阳光炙烤下的葡萄园在火山灰土壤中茁壮生长，诠释着人类在严酷环境中绽放的智慧。每一处风景都在诉说着由烈火与雄心共同铸就的故事，而探索精神始终在此生生不息。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
                <w:br/>
                今天的岸上观光我们将登临古老的卡斯巴堡垒（Kasbah），在此俯瞰苏斯河谷（Souss River）与绵长海岸线的壮美全景。信步穿过哈德市集（Souk El Had），喧嚣的市井声中弥漫着香料气息与斑斓色彩，日复一日的生活节拍，仍与当年迎接远洋航海者的深厚传统紧密相连。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整日的马拉喀什探访犹如《一千零一夜》的现实篇章：在被列为联合国教科文组织世界遗产的麦地那老城（Medina）中，时光在宫殿、花园与古老学府间仿佛悄然凝固。库图比亚清真寺（Koutoubia Mosque）的宣礼塔巍然耸立天际，巴希亚皇宫（Bahia Palace）与巴迪皇宫（ElBadi Palace） 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傍晚时分返回海神号，当晚将在船上享用晚餐。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今天的岸上观光将带您领略卡萨布兰卡的经典：中央市场（CentralMarket）跃动着斑斓色彩、馥郁香气与丰富质感，生动展现着当地生活的本真面貌。穆罕默德五世广场（Mohammed V Square）融合了法式殖民建筑与摩洛哥传统元素，哈布斯区（Habous District）则遍布静谧街巷，两侧手工艺店铺与咖啡馆鳞次栉比。宏伟的哈桑二世清真寺（Hassan II Mosque）巍然屹立于大洋之畔，堪称建筑奇迹与文化自信的丰碑。漫步街巷间，您能感受到层层叠叠的历史积淀，以及这座城市与大西洋沿岸贸易探索史的深刻联结。
                <w:br/>
                海神号将于傍晚启航，而摩洛哥的记忆将长存心间，那些阳光倾城的广袤景观、喧嚣蓬勃的古老市集，与永恒不变的滨海城邦，共同交织成一段充满冒险与魅力的传奇故事。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今天中午我们抵达雄踞地中海门户的壮丽要塞——直布罗陀。高耸的石灰岩崖壁自古指引航海者穿越这片战略要冲，而直布罗陀巨岩（Rockof Gibraltar）如同忠诚哨兵，巍然守护着港湾。
                <w:br/>
                我们将为您提供全日的观光巴士（Hop-on Hop-off bus）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奇观。
                <w:br/>
                海神号将于深夜启航，将这座传奇枢纽的深刻印记，融入星辰点缀的航程。
                <w:br/>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波尔蒂芒, 葡萄牙
                <w:br/>
                午间时分，我们将抵达波尔蒂芒（Portimão）——这座阿尔加维海岸的迷人城镇，曾见证无数航海家沿着这片海岸线开启探索之旅。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 Castle）与主座教堂（Cathedral），这些古老遗迹曾是引导探险家与商旅的重要地标。漫步城镇中心，您可感受当地的生活节奏与建筑风情，此刻的体验正与昔日的冒险传奇遥相呼应。
                <w:br/>
                海神号将于傍晚启航，下午您可自由探访周边自然奇观。这里亦可通往欧洲大陆的西南角，不妨以一场壮丽的海岸日落，为今日画上完美句点。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离船: 里斯本, 葡萄牙
                <w:br/>
                今晨，我们将会抵达此次航程的终点——里斯本。这座标志着大航海时代启航的历史之都，将在海神号靠岸时，为旅程画上圆满的句号。
                <w:br/>
                当船身轻靠码头，便是时候与海神号及大西洋作别。十九个日夜的远岸风光、鲜活文化与壮阔冒险，将凝成永恒的记忆，伴您踏上归途。
                <w:br/>
                <w:br/>
                <w:br/>
                * 航线行程由船长和探险队长根据当日天气、海况、动物位置等综合因素来做专业判断和调整。在保证安全优先的条件下，为旅客带来最大化探索体验。
                <w:br/>
                <w:br/>
                *所有宾客需在上午9时前完成离船手续。邮轮将停靠在里斯本城区，请您自行安排离船后的交通或住宿。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赠送每人一个环保水杯。
                <w:br/>
                • 赠送船上20GB高速无线上网流量。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
                <w:br/>
                《疫苗接种或预防措施国际证书》（俗称“黄皮书”）。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2026-03-14T01:26:25+08:00</dcterms:created>
  <dcterms:modified xsi:type="dcterms:W3CDTF">2026-03-14T01:26:25+08:00</dcterms:modified>
</cp:coreProperties>
</file>

<file path=docProps/custom.xml><?xml version="1.0" encoding="utf-8"?>
<Properties xmlns="http://schemas.openxmlformats.org/officeDocument/2006/custom-properties" xmlns:vt="http://schemas.openxmlformats.org/officeDocument/2006/docPropsVTypes"/>
</file>