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春节0211 皇牌少女峰】法国+瑞士+意大利11天（土航广州往返）|黄金列车|米兰大教堂|酒庄|枫丹白露后花园|卢浮宫|凡尔赛宫|黄金大运河|塞纳河游船|全含餐|雪山餐厅午餐|瑞士特色烤鸡餐|墨鱼面|蜗牛餐|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EU202511261620HC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23:00/05:10+1 
                <w:br/>
                ●【团队集合】,怀着轻松愉快的心情，行囊中装满无限憧憬，踏着轻快的脚步。团友指定时间自行前往广州白云机场集中，搭乘国际航班飞往欧洲。(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伊斯坦布尔-(飞机)-罗马-(大巴约270公里)-佛罗伦萨
                <w:br/>
                参考航班：
                <w:br/>
                TK1861  土耳其伊斯坦布尔机场 (IST)  -  罗马菲乌米奇诺国际机场 （FCO） T3  07:30/09:20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因特拉肯-(大巴约20公里)-格林德瓦-(大巴约24公里)-少女峰-(大巴约7公里)-劳特布龙嫩-(大巴约336公里)-法国小镇
                <w:br/>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巴黎-(飞机)-伊斯坦布尔
                <w:br/>
                参考航班：
                <w:br/>
                TK1826  巴黎夏尔·戴高乐机场 (CDG) T1 - 土耳其伊斯坦布尔机场 (IST)   16:10/20:45 
                <w:br/>
                ●【塞纳河游船】入内（游览不少于1小时）,（含船票）塞纳河横贯巴黎，两岸风光美不胜收。巴黎的许多重要文物建筑都围绕着塞纳河两岸，乘坐塞纳河游船观赏风景是一种美的享受。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01:40/16:50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2025-12-26T10:05:24+08:00</dcterms:created>
  <dcterms:modified xsi:type="dcterms:W3CDTF">2025-12-26T10:05:24+08:00</dcterms:modified>
</cp:coreProperties>
</file>

<file path=docProps/custom.xml><?xml version="1.0" encoding="utf-8"?>
<Properties xmlns="http://schemas.openxmlformats.org/officeDocument/2006/custom-properties" xmlns:vt="http://schemas.openxmlformats.org/officeDocument/2006/docPropsVTypes"/>
</file>