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【极光MAX】极光MAX&amp;SU广州 俄罗斯摩尔曼斯+捷里别尔卡+双首都军事基地  终极副本9天极地之旅|摩尔曼斯克|捷里别尔卡|圣彼得堡|克里姆林宫|冬宫博物馆|红场行程单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EU17640351484d-HRRS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SU221 CANSVO 1150-1715
                <w:br/>
                SU6246 LEDSVO 1500-1630转SU220 SVOCAN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【唯美景点】捷里、摩尔曼
                <w:br/>
                【行程亮点】追光、驯鹿拉雪橇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一起去俄罗斯探索奇妙世界吧。
                <w:br/>
                Tips：出团前切记带上与报名时提供的护照扫描件一致的护照原件+身份证
                <w:br/>
                报名前请确认护照需具备 6 个月以上的有效期（从回团日算起），以及两页以上相连的空白页。
                <w:br/>
                抵达时间为俄罗斯时间，俄罗斯时间比中国慢5小时，因为时差晚上抵达不安排晚餐，建议自备少许食物
                <w:br/>
                交通：参考航班：SU221 CANSVO 1150-1715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之后搭乘航班飞往北极圈内·摩尔曼斯克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Tips：莫斯科飞往摩尔曼斯克的是俄罗斯内陆航班，航时航号请以最终具体出团通知上为准！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捷里别尔卡（如遇天气原因无法前行则改B方案去萨米村）
                <w:br/>
                探访世界尽头-【捷里别尔卡】
                <w:br/>
                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【开启第1次追光·追寻摩尔曼斯克梦幻美妙的极光】，后回酒店睡个美美的懒觉~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w:br/>
                晚餐自理-推荐猎人餐厅是摩尔曼斯克当地著名的一家餐厅，餐厅老林是位狩猎爱好者，整个餐厅被布置得就像一个猎物展览，一进门前台就是两只大号的棕熊，以及一只装满糖果的百宝箱，餐厅里各处挂满了熊皮、狼皮、鹿皮，还有各种形态的老鹰、灌，可以说在装修风格上别具一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摩尔曼斯克州立博物馆➪阿廖沙雕像➪极地地标➪最北麦当劳➪核动力破冰船等
                <w:br/>
                酒店早餐后，您可以继续睡回笼觉也可以开始漫步打卡城市风景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
                <w:br/>
                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·特别安排体验一次帝王蟹特色餐
                <w:br/>
                【第2次追光·追寻上帝的烟火“极光”】 
                <w:br/>
                Tips：自由活动期间请注意自身人身财产安全，不要横穿马路，遵守交通规则和当地礼俗文化！冬季部分地面湿滑，小心路面以防摔伤滑到哦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午餐：帝王蟹特色餐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w:br/>
                自由活动-内路段飞机 （内路段航班仅供参考，具体以出团为准）
                <w:br/>
                大家可以美美的在酒店睡个懒觉，悠闲的自由活动，感受摩尔曼斯克这座城市的独有魅力和文化 ~
                <w:br/>
                之后搭乘航班前往俄罗斯的冰雪世界-圣彼得堡，他的冬天太美，简直可以“满足您对浪漫的想象”
                <w:br/>
                Tips：摩尔曼斯克飞往圣彼得堡的是俄罗斯内陆航班，航时航号待定，请以具体安排为准！
                <w:br/>
                交通：摩尔曼斯克飞往圣彼得堡的是俄罗斯内陆航班，航时航号待定，请以具体安排为准！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圣彼得堡军事基地➪炮兵博物馆
                <w:br/>
                酒店早餐后准备出发，开启我们的【圣彼得堡军事基地体验】即将进入战斗民族的“快乐训练场”
                <w:br/>
                想要感受战斗民族的铁血魅力？来圣彼得堡军事基地就对了！这里不是普通的旅游景点，而是军事迷的“圣地”——体验真坦克、枪弹射击、AK组装拆卸 ，让你彻底过一把“军迷瘾”！
                <w:br/>
                来硬核国家，玩硬核民族的硬核项目，抵达基地后：
                <w:br/>
                首先你得开始换装/教练介绍武器：换上“新皮肤”，战斗民族军装变身！据说靴子可能比你脚大一号——这是传统，方便塞进“应急伏特加”哈哈哈~ 之后教练会介绍接下来的行程，帮你快速了解枪支武器，准备出发吧！
                <w:br/>
                乘坐坦克装甲车：T-72坦克或步兵战车碾压泥地，军事迷的终极梦想座驾，感受履带下的轰鸣与震动！
                <w:br/>
                枪支射击(10发空包弹体验）：可选择AK-47、RPK轻机枪等等，扣动扳机体验后坐力的暴爽！
                <w:br/>
                ·十二月党人广场和青铜骑士像(约10分钟)青铜骑士像是俄罗斯最早的一座雕像，又名彼得大帝青铜像。它是 圣彼得堡 的象征，雕像的名称来自普西金的长诗《青铜骑士》。矗立于十二月党人广场，现又重新起用老的名字“参政院广场”。
                <w:br/>
                ·海军总部大楼(约10分钟)位于俄罗斯圣彼得堡海军部路1号，建于1704年。整个建筑结合了古典主义建筑艺术和俄国建筑艺术的特点，用56座大型塑像、11幅巨型浮雕、350块壁画，装饰着整座大楼。 
                <w:br/>
                ·圣伊撒基耶夫大教堂（外观约10分钟）俄罗斯北方最大的教堂，整座教堂建筑造型雄浑壮观，被视为俄罗斯晚期古典主义建筑的杰出作品，是世界四大教堂之一
                <w:br/>
                ·【炮兵博物馆】（入内参观约60分钟）俄罗斯炮兵、工兵和通信兵军事历史博物馆原为炮兵历史博物馆，1965年开始改用现名（简称炮兵博物馆）。博物馆位于俄罗斯圣彼得堡涅瓦河入海口的北岸，是一栋马蹄形的红砖建筑，目前该馆拥有超过85万件藏品，其中一半藏品来自国外的33个国家，是世界上藏品最丰富、展览面积最大的军事博物馆之一.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冬宫博物馆➪叶卡宫殿等
                <w:br/>
                早餐后开始游览：
                <w:br/>
                ·【冬宫博物馆】 「特别安排入内,游览共约90分钟」
                <w:br/>
                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圣彼得堡✈莫斯科✈广州
                <w:br/>
                前往游览：
                <w:br/>
                ·滴血大教堂(外观约15分钟)
                <w:br/>
                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之后乘坐飞机前往莫斯科转机返回广州
                <w:br/>
                Tips：自由活动期间请注意自身人身财产安全，不要横穿马路，遵守交通规则和当地礼俗文化！
                <w:br/>
                交通：SU6246 LEDSVO1500-1630转SU220 SVOCAN 1950-1010+1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中午抵达广州，结束愉快的俄罗斯之旅！
                <w:br/>
                我们会根据您的意见不断改进，如对我们有什么投诉或意见我们将以意见单为准。感谢您的信任与支持，祝您生活愉快！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1、住宿：全程4晚甄选四星酒店+3晚摩尔曼斯克四星酒店，(散拼团队安排同性别客人入住同一间房，不能保证夫妻同住一间房)；
                <w:br/>
                2、机票：行程所列机票及税费(团队机票不退、改、签)；
                <w:br/>
                3、内路段：莫斯科-摩尔曼-彼得堡-莫斯科3段飞机；
                <w:br/>
                4、巴士：根据实际人数安排旅游巴士，保证每人一正座（会根据最终团队人数调整,每天用车不超10小时）；
                <w:br/>
                5、用餐：早餐：7个酒店早餐或中餐厅早餐 ，正餐（15美金/人/餐）：4个中式八菜一汤+2个简易俄餐+1个帝王蟹特色餐（价值50美金）（特别提示：因团餐餐食均需提前预定，客人因临时退团或放弃用餐的，餐费不可退，敬请谅解！）
                <w:br/>
                6、门票：冬宫、炮兵博物馆、叶卡捷琳娜宫殿、彼得堡军事基地、2次追极光、州立博物馆、捷里别尔卡一天往返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br/>
                9、包含境外服务费.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5、不含个人境外意外险、建议自行购买，
                <w:br/>
                6、65 岁以上（含65岁）老年人报名需签署健康承诺函；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2025-12-26T17:56:03+08:00</dcterms:created>
  <dcterms:modified xsi:type="dcterms:W3CDTF">2025-12-26T17:56:03+08:00</dcterms:modified>
</cp:coreProperties>
</file>

<file path=docProps/custom.xml><?xml version="1.0" encoding="utf-8"?>
<Properties xmlns="http://schemas.openxmlformats.org/officeDocument/2006/custom-properties" xmlns:vt="http://schemas.openxmlformats.org/officeDocument/2006/docPropsVTypes"/>
</file>