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西欧】典藏德法瑞意11天|纯玩无自费|少女峰|塞纳河游船|富纳斯山谷|升级中餐八菜一汤加特色体验行程单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👑【典藏纯玩】德法瑞意11天
                <w:br/>
                0215（年廿八出发，年初九回到）
                <w:br/>
                少女峰·双宫·双堡·双游船·多洛米蒂·塞纳河游船午餐·童话小镇科尔马·伯尔尼
                <w:br/>
                中餐八菜一汤+特色体验升级：从味蕾到感官的极致享受（塞纳河游船午餐•威尼斯特色墨鱼面套餐•瑞士地道芝士火锅餐•巴黎地窖餐厅三道式法餐•科尔马中式自助餐）
                <w:br/>
                品质保障：含签证含小费，纯玩无购物，24人精品小团，全程无线耳机，畅享10g流量卡，全球转换插，四星酒店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请各位贵宾于指定时间在蛇口码头集合，乘坐渡轮前往香港国际机场。搭乘国泰凌晨航班飞往意大利米兰，夜宿飞机上。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香港-米兰（意大利）-245km-帕多瓦-法拉利火车-威尼斯-法拉利火车-帕多瓦
                <w:br/>
                参考航班：CX233  HKGMXP  0050 0740  
                <w:br/>
                抵达后，乘车前往意大利帕多瓦，搭乘跨海高速法拉利火车前往意大利水城——威尼斯，从意大利帕多瓦前往威尼斯，搭乘跨海高速法拉利火车，感受速度与激情的同时，欣赏沿途的田园风光，为水城之旅增添一份独特的开场仪式。后登陆主岛游览（游览约3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
                <w:br/>
                静静享受着威尼斯的阳光.
                <w:br/>
                ☆☆☆特别安排品尝威尼斯墨鱼面特色套餐*
                <w:br/>
                后搭乘火车返回帕多瓦附近意大利小镇，后入住酒店。
                <w:br/>
                交通：飞机+巴士+火车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帕多瓦-272km-多洛米蒂山区-96km-因斯布鲁克
                <w:br/>
                早餐后 ，乘车前往多洛米蒂-富纳斯山谷。
                <w:br/>
                【富内斯山谷】（Val di Funes）——“阿尔卑斯的明信片”​山谷被盖斯勒群峰（Geislergruppe）环绕，其中三座尖峰（Santa Maddalena、Sant’Anna、San Giovanni）与山谷中的圣玛达莱娜教堂（Chiesa di Santa Maddalena）构成多洛米蒂最标志性的画面，阳光洒在灰白色山峰上，随手一拍就是壁纸级风景。
                <w:br/>
                【圣玛达莱娜教堂】（Chiesa di Santa Maddalena）（外观）—— 多洛米蒂 “封面地标”，作为富内斯山谷的灵魂地标，这座红顶白墙的哥特式小教堂，与背景中盖斯勒群峰的三座尖峰（Santa Maddalena、Sant’Anna、San Giovanni）构成多洛米蒂最经典的画面教堂前的雪地是拍摄冬日 “红顶白境” 的绝佳地点。
                <w:br/>
                备注：为便于更多时间欣赏多洛米蒂风景，是日午餐自理。
                <w:br/>
                后乘车前往“阿尔卑斯山心脏”奥地利小镇-因斯布鲁克。
                <w:br/>
                【玛丽亚・特蕾西亚大街】（Maria-Theresien-Straße）（步行游览）——“步行者的博物馆”这条以女皇命名的街道串联起因斯布鲁克的文化精髓，从南至北分布着凯旋门、安娜柱、黄金屋顶等标志性景点，浓缩了哥特式、巴洛克式等多种建筑风格。街道两旁的彩色建筑与复古街灯相映，抬头可见阿尔卑斯山雪峰连绵，堪称 “自然与人文的缝合线”。
                <w:br/>
                【黄金屋顶】（Goldenes Dachl）（外观）—— 哈布斯堡王朝的 “金顶名片”，作为因斯布鲁克的象征，这座 1500 年建成的哥特式悬楼，以 2657 片镀金铜瓦铺就屋顶，在阳光下金光璀璨，成为阿尔卑斯山古城富裕的标志。阳台下方的浮雕刻画着马克西米利安一世的家族纹章与生平重要人物，每一处细节都诉说着神圣罗马帝国的过往。
                <w:br/>
                【凯旋门】（Triumphpforte）（外观）—— 双面叙事的历史丰碑​ 独特之处：1765 年为庆祝玛丽亚・特蕾西亚之子婚礼而建，却因女皇丈夫在婚礼期间猝死，形成了 “双面人生” 的独特设计 —— 南端浮雕描绘婚礼的喜庆场景，北端则刻画葬礼的悲伤肃穆，成为罕见的 “生死同碑” 历史遗迹。
                <w:br/>
                【安娜柱】（Annasäule）—— 城市灵魂的守护者​这座古希腊科林特式立柱建于 1706 年，为纪念蒂罗尔地区从战争中恢复和平而设，顶端的圣母玛利亚雕像手持权杖，默默守护着整座城市。立柱底座环绕着四尊雕像，分别代表勇气、忠诚、信仰与正义，是理解当地精神的重要符号。
                <w:br/>
                【老城小巷迷宫】（Altstadt Side Streets）（自由活动1h）—— 藏在角落的时光碎片​ 自由享受探索乐趣：玛丽亚・特蕾西亚大街周边的小巷如蛛网般蔓延，藏着许多未被游客打扰的小众景致。尽显中世纪古城的烟火气。
                <w:br/>
                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ALPHOTE舒适型或同级酒店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因斯布鲁克-108km-新天鹅堡-160km-列支敦士登-131km-琉森
                <w:br/>
                早餐后，乘车前往德国菲森-【新天鹅堡】（远眺外观，停留约 30分钟）建于 1869年，坐落在德国慕尼黑以南壮丽的阿尔卑斯山麓，被美丽的湖泊和森林环绕着，是德国的象征，是迪士尼城堡的原型，所以也称之为灰姑娘城堡。
                <w:br/>
                乘车前往欧洲著名"邮票小国"列支敦士登-【瓦杜兹】（自由游览约1小时），德语意为“发石头”，位于瑞士和奥地利之间的阿尔卑斯山谷中，是欧洲中部风光绮丽的微型小国，国土面积仅有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SEEBURG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琉森-86km-少女峰-20km-因特拉肯-56km-伯尔尼
                <w:br/>
                早餐后，乘车前往琉森市区观光。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☆☆☆晚餐特别安排品尝瑞士地道芝士火锅餐。
                <w:br/>
                后前往伯尔尼附近小镇入住酒店。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NOVOTEL BERN EXPO舒适型或同级酒店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伯尔尼-163km-科尔马-231km-梅茨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乘车前往入选 “世界最具魅力十大小镇” 的小城-科尔马（Colmar）因伊尔河支流酪赫河蜿蜒穿城而过，运河纵横、花桥点缀，得名 “西欧威尼斯” 或 “法国小威尼斯”。步行小镇漫游。
                <w:br/>
                【小威尼斯】（Petite Venise）——“西欧威尼斯” 的灵魂地标。河畔的 “Chez Hansi” 餐厅外墙绘有阿尔萨斯民俗壁画，站在此处可将鲜花、石桥、游船与彩色房屋纳入同一镜头，是当地摄影师最爱的取景地。
                <w:br/>
                【钥匙街】（Rue des Clefs）—— 藏在巷弄的建筑瑰宝​ 独特之处：这条狭窄的石板巷因 16 世纪的 locksmith 工坊聚集而得名，两侧房屋的木梁交错如钥匙齿痕，墙面绘有花卉、仙鹤等图案（仙鹤是科尔马的吉祥物），窗台摆放的陶罐与铁艺灯笼尽显细节之美。其中一栋房屋的墙面上嵌有 “1540 年始建” 的石刻铭牌，见证了小城的历史积淀。
                <w:br/>
                【脑袋楼】（Maison des Têtes）—— 神秘的建筑奇观​ 核心看点：这座 17 世纪的建筑因外墙雕刻着数十个形态各异的人面雕像而得名，雕像表情或喜或悲，相传曾是贵族议事场所，也有说法称 “脑袋” 象征着当年的地方官员。建筑底层现为餐厅，上层的雕像群则完整保留了原始风貌。
                <w:br/>
                晚餐后乘车梅茨附近小镇入住酒店。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BEST WESTERN PLUS METZ TECHNOPOLE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梅茨-333km-巴黎
                <w:br/>
                早餐后，乘车前往浪漫法国首都-巴黎。从凯旋门的荣光到圣马丁运河的慵懒，从《蒙娜丽莎》的微笑到街头艺人的琴声，巴黎将历史厚重与日常诗意揉进每一条街巷、每一座桥梁。
                <w:br/>
                乘车前往游览西方古典主义建筑代表【凡尔赛宫】*（中文专业讲解，大约1.5小时，周一闭馆），其从1682年开始为法国皇宫，外部宏伟豪华，内部金碧辉煌，靡费考究。见证太阳王的辉煌遗产与法式古典艺术巅峰。
                <w:br/>
                【宫殿主体】对称与奢华的融合----宫殿主体呈 “U” 字形布局，长约 580 米，以白色石灰石为建材，搭配金色雕花与绿色铜质屋顶，尽显庄重典雅。外立面采用古典主义的对称设计，每一扇窗户、每一处浮雕都经过精密计算，体现 “理性至上” 的时代精神。
                <w:br/>
                【镜厅】（Galerie des Glaces）：权力与艺术的巅峰之作​ 作为凡尔赛宫的 “灵魂空间”，镜厅长 73 米、宽 10.5 米、高 12.3 米，是路易十四举办盛大宴会与外交活动的场所（如 1919 年《凡尔赛和约》在此签署）。
                <w:br/>
                后返回巴黎市区。前往圣母院至左岸巴黎小拉丁文艺松弛线徒步漫游（大约1.5h，含中文专业官导讲解）
                <w:br/>
                【巴黎圣母院】（外观），位于西堤岛上的巴黎圣母院，始建于十二世纪初期，约历时180多年才兴建完成，为典型歌德式建筑。
                <w:br/>
                【圣母院广场上的原点】(Point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【阿尔 chevêché 桥】（圣母院全景机位）这里是拍摄圣母院教堂全景的 “黄金点”—— 哥特式塔尖与河上驳船同框，偶遇黄昏时手风琴艺人演奏《玫瑰人生》，光影与旋律交织成最浪漫的巴黎记忆。
                <w:br/>
                【莎士比亚书店】被誉为 “世界最美丽的书店”，层层叠叠的书籍从地面堆至天花板，二楼的旧沙发与行军床曾接待无数文学青年，窗楣上 “不要对陌生人冷淡” 的名言传递着人文温度。
                <w:br/>
                【拉丁区街巷寻味】从书店拐入圣米歇尔大道周边小巷，石板路上遍布咖啡馆与小酒馆。推荐自由尝试《天使爱美丽》同款的 “Le Consulat” 咖啡馆，坐在露天座位看人来人往，或搭配一杯浓缩咖啡与可丽饼。
                <w:br/>
                ☆☆☆特别安排品尝地窖餐厅特色三道式法餐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COURTYARD BY MARRIOTT PARIS CRETEIL舒适型或同级酒店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早餐后，乘车前往巴黎市区：穿过美丽而又繁华的【香榭里舍大道】，直达拿破伦为炫耀自己的军功而兴建的【凯旋门】，内外墙均刻有纪念法国战争的巨型浮雕，外观巴黎最高建筑【埃菲尔铁塔】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☆☆☆特别安排塞纳河游船午餐*，塞纳河游船午餐是巴黎 “景观 + 美食” 的终极融合体 —— 它以 13 公里世界文化遗产河段为餐桌背景，将卢浮宫、埃菲尔铁塔等标志性地标化作餐边风景，让法餐的精致与城市的浪漫形成双重体验。
                <w:br/>
                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后前往奥斯曼购物大道附近自由活动时间，这里云集了巴黎歌剧院，超过百年历史的老佛爷百货商店、莎玛丽丹百货等大型百货公司及当地特色商店。或在巴黎左岸咖啡馆享用巴黎特色咖啡，享受巴黎休闲时光。
                <w:br/>
                备注：为方便大家在巴黎拥有更多自由活动时间，充分探索街头巷尾的风情，是日晚餐自理。
                <w:br/>
                指定时间集合返回酒店。
                <w:br/>
                交通：巴士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COURTYARD BY MARRIOTT PARIS CRETEIL舒适型或同级酒店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巴黎-60km-尚蒂伊城堡-272km- 布鲁塞尔
                <w:br/>
                早餐后，乘车前往｜尚蒂伊城堡 Château de Chantilly，一窥法国皇室 800 年兴衰起落。
                <w:br/>
                【尚蒂伊城堡】*（入内含门票）（Château de Chantilly）是巴黎北郊藏于 7800 公顷森林中的 “童话遗珠”，一窥法国皇室 800 年兴衰起落的珍贵印记，这里曾是中世纪君王权力延伸的堡垒，是波旁王朝皇室亲信的奢华宅邸。从卡佩王朝的雏形初现，到波旁王朝的盛极而衰，城堡的每一块砖石都在诉说着皇室与贵族的命运交织。这座世界文化遗产，既是凡尔赛宫设计者勒诺特的园林杰作，也是仅次于卢浮宫的法国古画收藏地。它将文艺复兴的建筑韵律、法式园林的几何美学与贵族生活的奢华细节融为一体，更因成龙电影《十二生肖》的取景而广为人知。
                <w:br/>
                后乘车前往“欧洲心脏”比利时布鲁塞尔。布鲁塞尔（Brussels）作为比利时首都，坐落于比利时中部，因地处欧洲地理与政治的十字路口，成为欧盟总部、北大西洋公约组织（NATO）总部所在地，被誉为 “欧洲心脏”
                <w:br/>
                【布鲁塞尔大广场】（Grand Place）—— 中世纪建筑的 “露天博物馆”，作为联合国教科文组织世界文化遗产，大广场始建于 12 世纪，面积约 3.5 万平方米，四周环绕着 39 栋 17 世纪哥特式、巴洛克式建筑，每一栋都堪称建筑杰作，曾是中世纪布鲁塞尔商人与行会的聚集地，见证了城市的商业繁荣。
                <w:br/>
                【撒尿小童】（Manneken Pis）—— 布鲁塞尔的 “城市精灵”这座高仅 58 厘米的青铜雕像，是布鲁塞尔最著名的标志，雕像中的小男孩光着身子，双手叉腰，悠闲地撒尿，姿态俏皮又生动。关于雕像的起源，流传着多个传说：一说是 13 世纪，布鲁塞尔面临火灾威胁，小男孩用尿浇灭了导火索；另一说是贵族小孩走失后，全城搜寻时发现他正淡定撒尿，市民为纪念此事建造雕像。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HILTON GARDEN INN BRUSSELS AIRPORT 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布鲁塞尔-香港
                <w:br/>
                参考航班：CX294  BRUHKG 1325 0655+1
                <w:br/>
                早餐后，乘车前往布鲁塞尔国际机场乘坐国泰航班飞返香港。
                <w:br/>
                备注：国际航班要求客人提前至少3个小时到达机场办理登机和退税手续。
                <w:br/>
                温馨提示：由于办理登机和退税多人花费较多时间，请尽量配合领队尽早前往机场，敬请见谅！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8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14个正餐，中式8菜一汤为主（不含酒水），平均餐标15欧/人/餐，8-12人一桌，或根据餐厅提供桌型安排就餐座位；其中升级安排5次特色美食：&lt;巴黎地窖特色三道式&gt;、&lt;科尔玛中西自助餐&gt;、&lt;瑞士地道芝士火锅&gt;、&lt;威尼斯黑鱼汁面&gt;，&lt;塞纳河游船午餐&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尚蒂伊城堡，少女峰往返交通，黄金大运河游船，塞纳河游船，威尼斯官方导游漫游，巴黎圣母院文艺线漫游官导，威尼斯跨海法拉利火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3000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 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2025-12-26T04:23:38+08:00</dcterms:created>
  <dcterms:modified xsi:type="dcterms:W3CDTF">2025-12-26T04:23:38+08:00</dcterms:modified>
</cp:coreProperties>
</file>

<file path=docProps/custom.xml><?xml version="1.0" encoding="utf-8"?>
<Properties xmlns="http://schemas.openxmlformats.org/officeDocument/2006/custom-properties" xmlns:vt="http://schemas.openxmlformats.org/officeDocument/2006/docPropsVTypes"/>
</file>