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【秋色妥乐•秘境尼珠河】贵州双动4天  云南科罗拉多•尼珠河大峡谷|千年银杏观赏地•妥乐古银杏风景区| 中国十大奇洞之首•5A织金洞|中国凉都六盘水•海坪彝族风情小镇| 《奢香夫人》实景拍摄地•贵州宣慰府|大地指纹•古彝梯田行程单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ZM-GLJQ20251030A2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贵州省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参考动车时间去程：07：00—12：00区间出发；
                <w:br/>
                参考动车时间回程：16：00—20：30区间出发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产品特色
                <w:br/>
                   ①与世隔绝"人间仙境"，以险、奇、秀著称，被誉为“云南的科罗拉多”【尼珠河大峡谷】；
                <w:br/>
                ②被誉为银杏的摄影天堂，深秋的梦境王国【妥乐古银杏风景区】；
                <w:br/>
                ③ “黄山归来不看岳，织金洞外无洞天”，“中国十大奇洞”之首【织金洞】； 
                <w:br/>
                ④走进美丽的千户彝寨，感受彝族浓厚的民族风情【海坪彝族风情小镇】；
                <w:br/>
                ⑤贵州宣慰使霭翠和奢香夫人及其后裔处理政务的官府【贵州宣慰府】；
                <w:br/>
                ⑥“网红打卡地” ，被誉为“大地的指纹、城中的花园”【古彝梯田】；
                <w:br/>
                ⑦“宝桢故里，洞天织金”，“荷叶莲城，烟雨古镇”【平远古镇】；
                <w:br/>
                ⑧典型石头建筑的布依族村寨，被誉为“石头王国”【石头寨景区】；
                <w:br/>
                ⑨探寻夜郎古国神秘韵味，感受自然与艺术的交融之美【花溪夜郎谷】。
                <w:br/>
                ◆风味美食：织金风味餐、宣威农家菜、银杏白果宴、状元宴，品贵州地道美食！ 
                <w:br/>
                ◆精选酒店：全程豪华酒店，升级1晚国际品牌温德姆酒店，享舒适旅程！
                <w:br/>
                ◆品质服务：广东自组、纯玩0购物，每人每天一支水！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广州南站-贵阳-织金平远古镇
                <w:br/>
                于广州南站乘坐动车赴贵阳（车程时间约5.5小时，参考车次时间段为：8:00—12:00之间）。抵达后乘车前往织金参观【平远古镇】（车程时间约2小时，游览时间约1小时），因织金古称“平远”而得名。作为织金古城的组成部分，平远古镇与织金古城无缝连接，依托“宝桢故里，洞天织金”的人文历史，以“荷叶莲城，烟雨古镇”的文化定位，在地方建筑特色、民族风情与灵山秀水中寻找灵感，通过再现历史、返朴归真的视角呈现。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织金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织金-织金洞-古彝梯田-宣慰府-毕节
                <w:br/>
                早餐后，乘车前往游览【织金洞世界地质公园】(车程时间约1小时，游览时间约2小时，必销套餐含电瓶车+保险费)。织金洞是贵州旅游线上最璀璨的名珠，是一个多格局、多层次、多类型的高位旱洞，洞内岩溶生长独特，景物规模宏大，雄伟壮观，千姿百态，精妙绝伦。经考察世界著名溶洞并进行对比证明，织金洞的规模、岩溶色彩、形态均名列世界溶洞前茅。有诗曰：“黄山归来不看岳，织金洞外无洞天”。后乘车前往游览【奢香古镇】（车程时间约1.5小时，游览时间约1小时），一处充满了人文历史情怀的特色古镇，在这里可以感知到非常浓郁的文化氛围，古镇的每一个建筑物都弥漫着独特的风情元素，令人印象深刻！名称来源于大方历史上有名的彝族巾帼英雄、明代杰出的政治家——奢香夫人。奢香夫人是明朝洪武时期英雄人物，拥有非凡的历史政绩，她开辟龙场九驿、兴办汉学、力劝农商，深受人们爱戴。古镇环抱大型生态园林景观【古彝梯田】，建筑风格融入了独特的水西古彝文化元素，梯田与古镇交相辉映，彰显梯田风采、彝家古楼、花海韵味、民俗底蕴。 后乘车前往参观【贵州宣慰府】（车程时间约30分钟时，参观时间约1小时），明代初期水西杰出的彝族女政治家奢香夫人将贵州宣慰府作为执政官邸，励耕织、修九驿、纳汉儒、兴汉学，顾大局、建和谐、安边陲，为加强民族团结、维护祖国和水西地区繁荣稳定立下了不朽功勋。后乘车前往毕节入住酒店（车程时间约1.5小时）。
                <w:br/>
                交通：汽车
                <w:br/>
              </w:t>
            </w:r>
          </w:p>
        </w:tc>
        <w:tc>
          <w:tcPr/>
          <w:p>
            <w:pPr>
              <w:pStyle w:val="indent"/>
            </w:pPr>
            <w:r>
              <w:rPr>
                <w:rFonts w:ascii="宋体" w:hAnsi="宋体" w:eastAsia="宋体" w:cs="宋体"/>
                <w:color w:val="000000"/>
                <w:sz w:val="20"/>
                <w:szCs w:val="20"/>
              </w:rPr>
              <w:t xml:space="preserve">早餐：√     午餐：织金风味餐     晚餐：X   </w:t>
            </w:r>
          </w:p>
        </w:tc>
        <w:tc>
          <w:tcPr/>
          <w:p>
            <w:pPr>
              <w:pStyle w:val="indent"/>
            </w:pPr>
            <w:r>
              <w:rPr>
                <w:rFonts w:ascii="宋体" w:hAnsi="宋体" w:eastAsia="宋体" w:cs="宋体"/>
                <w:color w:val="000000"/>
                <w:sz w:val="20"/>
                <w:szCs w:val="20"/>
              </w:rPr>
              <w:t xml:space="preserve">毕节</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毕节-尼珠河大峡谷景区-海平彝族风情小镇
                <w:br/>
                早餐后，乘车前往游览以险、奇、秀著称，被誉为“云南的科罗拉多”的【尼珠河大峡谷景区】（车程约3.5小时，游览约2.5小时，必销套餐含单程电梯+单程索道+云端玻璃桥+悬崖栈道+520观景台）。尼珠河大峡谷景区位于云南省宣威市普立乡，上至木通河大桥，下至腊龙岔河，是北盘江上的一条支流，是宣威境内最恢弘、最秀美、最神奇的大峡谷，是"世外桃源"的真迹,是与世隔绝的"人间仙境"。藏在深闺人未识的尼珠河景区由尼珠河大峡谷、以官寨沟为代表的入峡沟壑、世外桃源尼珠河村组成，川流不息的尼珠河及两岸的万丈绝壁隔断了这里与外界的联系，也隔断了外面对这里的认识，这里封存着一个美丽而神秘的遗失世界，这里是一片保留着一切原生态元素的旅游“处女地”。后乘车前往游览【海坪彝族风情小镇】（车程约1.5小时，游览时间约1小时），“海坪”之名源于古老的彝语，意为辽阔的开阔地。在这片广袤的土地上，一个历史悠久的民族繁衍生息，他们就是海坪村的彝族人。这个村寨，承载着古老民族的智慧与历史，是彝族文化的重要传承之地。参观【千户彝寨】、【世界鞭陀文化博物馆】、【天下第一锅】，外观彝族标志性建筑【九重宫殿】、彝族始祖——【希幕遮】，从支格阿鲁雕塑处起前往“朝圣之路”，一路游览了解彝族的历史文化。
                <w:br/>
                交通：汽车
                <w:br/>
              </w:t>
            </w:r>
          </w:p>
        </w:tc>
        <w:tc>
          <w:tcPr/>
          <w:p>
            <w:pPr>
              <w:pStyle w:val="indent"/>
            </w:pPr>
            <w:r>
              <w:rPr>
                <w:rFonts w:ascii="宋体" w:hAnsi="宋体" w:eastAsia="宋体" w:cs="宋体"/>
                <w:color w:val="000000"/>
                <w:sz w:val="20"/>
                <w:szCs w:val="20"/>
              </w:rPr>
              <w:t xml:space="preserve">早餐：√     午餐：宣威农家菜     晚餐：X   </w:t>
            </w:r>
          </w:p>
        </w:tc>
        <w:tc>
          <w:tcPr/>
          <w:p>
            <w:pPr>
              <w:pStyle w:val="indent"/>
            </w:pPr>
            <w:r>
              <w:rPr>
                <w:rFonts w:ascii="宋体" w:hAnsi="宋体" w:eastAsia="宋体" w:cs="宋体"/>
                <w:color w:val="000000"/>
                <w:sz w:val="20"/>
                <w:szCs w:val="20"/>
              </w:rPr>
              <w:t xml:space="preserve">六盘水</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六盘水-妥乐古银杏旅游景区-石头寨-安顺
                <w:br/>
                早餐后，乘车前往世界古银杏之乡，中国最美银杏观赏地【妥乐古银杏村】（车程时间约2小时，游览时间约2小时，必销套餐含环保车费）【温馨提醒：银杏受气候影响大，如遇天气原因观赏不佳，敬请理解】，这里流水潺潺，小桥流水，古老村落，古树绵绵，小桥映虹，奇峰傍寺。全妥乐村拥有古银杏1200余株，且众多树龄1000年以上，是世界上古银杏生长密度最高、保存最完好的地方，天下罕见，美的令人叫绝！中央电视台等强势媒体曾多次作过报道，被惊叹“世界第一古银杏之乡”的美誉。村民房屋均为清瓦木墙，呈线形伫立于树荫下，人间胜境浑然天成。更为叫绝的是，居然有树根穿过石拱桥，与六百年古驿道、盘州古民居和清澈见底的小溪，构成“枯藤老树昏鸦，小桥流水人家，古道西风瘦马”的优美画卷。专家和旅游观光者称妥乐是灵魂深处的梦幻庄园。后乘车前往游览【石头寨】（车程约2.5小时，游览时间约1小时），以伍姓布依族为主的传统村落，始建于明代，距今约600年。村寨因全石构筑的房屋、道路及围墙得名，被誉为“石头王国”，布依语称“板波森”。寨内木石结构建筑群依山傍水而建，石墙以块石、页岩砌筑，屋基高约2米，兼具防火与气候适应性，石阶、石凳等与自然环境融合，形成错落有致的独特景观。后乘车前往安顺入住酒店（车程时间约1小时）。
                <w:br/>
                交通：汽车
                <w:br/>
              </w:t>
            </w:r>
          </w:p>
        </w:tc>
        <w:tc>
          <w:tcPr/>
          <w:p>
            <w:pPr>
              <w:pStyle w:val="indent"/>
            </w:pPr>
            <w:r>
              <w:rPr>
                <w:rFonts w:ascii="宋体" w:hAnsi="宋体" w:eastAsia="宋体" w:cs="宋体"/>
                <w:color w:val="000000"/>
                <w:sz w:val="20"/>
                <w:szCs w:val="20"/>
              </w:rPr>
              <w:t xml:space="preserve">早餐：√     午餐：银杏白果宴     晚餐：X   </w:t>
            </w:r>
          </w:p>
        </w:tc>
        <w:tc>
          <w:tcPr/>
          <w:p>
            <w:pPr>
              <w:pStyle w:val="indent"/>
            </w:pPr>
            <w:r>
              <w:rPr>
                <w:rFonts w:ascii="宋体" w:hAnsi="宋体" w:eastAsia="宋体" w:cs="宋体"/>
                <w:color w:val="000000"/>
                <w:sz w:val="20"/>
                <w:szCs w:val="20"/>
              </w:rPr>
              <w:t xml:space="preserve">安顺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安顺-夜郎谷-贵州酱酒集团-贵阳高铁站-广州南站
                <w:br/>
                早餐后，乘车前往游览【夜郎谷】（车程时间约1.5小时，游览时间约1小时），以夜郎文化为主的旅游景点，这里不仅有美丽的自然风光，还有丰富的文化遗产和独特的艺术氛围。夜郎谷的名字来源于古代的夜郎国，尽管关于夜郎国的具体历史记载较为模糊，但其神秘的文化和传说却深深吸引着人们。让我们一起走进花溪夜郎谷，探寻古国神秘韵味，感受自然与艺术的交融之美。后乘车前往参观【贵州酱酒集团】（车程时间约1小时，参观约1.5小时），由“政府牵头、省市共建”的国有企业，了解贵州酱酒文化，参观酱酒生产车间，包装车间，存酒库（温馨提示：酒厂内有成品展示销售，如有购物纯属客人自主行为，请客人理性消费）。后乘车前往贵阳高铁站（车程时间约30分钟），后乘坐动车返回广州南站（车程时间约5.5小时），结束愉快的云贵联游之旅！
                <w:br/>
                交通：汽车/动车
                <w:br/>
              </w:t>
            </w:r>
          </w:p>
        </w:tc>
        <w:tc>
          <w:tcPr/>
          <w:p>
            <w:pPr>
              <w:pStyle w:val="indent"/>
            </w:pPr>
            <w:r>
              <w:rPr>
                <w:rFonts w:ascii="宋体" w:hAnsi="宋体" w:eastAsia="宋体" w:cs="宋体"/>
                <w:color w:val="000000"/>
                <w:sz w:val="20"/>
                <w:szCs w:val="20"/>
              </w:rPr>
              <w:t xml:space="preserve">早餐：√     午餐：状元宴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动车二等票（请提供身份证复印件）。车次、进出口岸以实际出票为准，请客人做好出游时间的安排。车票为团体票，一经开出，不得更改或退票。旅行社按团体出票，由票务系统随机出票，故无法指定连座或指定同一车厢，敬请见谅！（如客人对车次时间有特别要求，请报名时与我社工作人员说明，以便我社及时跟进安排）。如遇天气等不可抗逆因素导致车次延误或停开，我司不做赔偿，敬请原谅。【旺季根据出票情况可能进出港口不同，行程将作相应的调整，景点和标准不变】。
                <w:br/>
                2.【住宿】全程入住当地酒店(每成人每晚一个床位)，入住双人标间；酒店住宿若出现单男单女，客人须报名时补房差入住双人标间。织金参考酒店：织金宏洲国际大酒店、织金金玉龙城大酒店、泊灵大酒店或同级；毕节参考酒店：南方卓越大酒店、腾龙凯悦酒店、毕节鹏程国际酒店、毕节君临大酒店或同级；六盘水参考酒店：星俪恒酒店、六盘水绿色森林酒店、鸿昇酒店、六盘水雨田酒店、时代假日艾兰国际酒店、澜铂酒店或同级；安顺参考酒店：安顺麦客达温德姆酒店或同级。【特别备注】：在遇到政府征用或旺季房满的情况下，旅行社将不得不选用同等级但未在行程内列明的其他酒店时不另外通知，敬请谅解。
                <w:br/>
                3.【用餐】含4正4早(酒店房费含早餐)，其中正餐30元/人（小孩餐费减半，不用不退）；正餐八菜一汤不含酒水，此为团队用餐，若游客放弃用餐，恕不另行退费，请游客人谅解。人数增减时，菜量相应增减，但维持餐标不变，不含酒水，整团少于5人退餐。
                <w:br/>
                4.【用车】用车将根据团队人数安排9-55空调旅游车，保证每人1正座。
                <w:br/>
                5.【导游】费用已含导游服务费；
                <w:br/>
                6.【门票】【特别备注】此行程为综合优惠包价产品，若持学生证、军官证、长者证、记者证、残疾证、教师证等有效证件，我司不再进行任何差额退减优惠，敬请注意！客人对此无异议。门票优惠：此行程为旅游包价产品，已无任何门票优惠可退！
                <w:br/>
                7.【小童】1.2-1.4米小孩含半价正餐和早餐，占旅游车位，含半价门票（小孩票高度以当地景区公布为准，若超过1.4米则需另补成人票差价），含动车半票，不占床。
                <w:br/>
                8、【购物点】全程进0个购物店。温馨提示：行程中途经的休息站、加油站、公共卫生间等地停留仅供休息和方便之用，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4、不含广州市区到广州南站接送，广州南站集中，广州南站散团。
                <w:br/>
                5、不可抗力因素所产生的额外费用等。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必消套餐当地交导游  598元/人（1.2米以上），298元/人（1.2米以下）（织金洞电瓶车及保险费+尼珠河大峡谷单程电梯、单程索道、云端玻璃桥、悬崖栈道、520观景台+妥乐环保车费+宣威府+夜郎谷+导游服务费+车费+其他服务成本，当地现付给导游！报名参加此行程即表示认可本必消套餐，相关项目不用不退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1、本产品供应商为：广州醉美国际旅行社有限公司 ， 许可证号：L-GD-101184，质监电话：020-83371233。此团15人成团，为保证游客如期出发，我社将与其他旅行社共同委托广州醉美国际旅行社有限公司组织出发（广东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3天通知游客，游客可根据自身情况改线或改期，如不能更改出游计划，我社将全额退还已交团费。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8、贵州地区是当地旅游度假城市，硬件及软件服务均与沿海发达的广州存在一定差距，请团友谅解。如遇旺季酒店房满或政府征收等情形，旅行社会另外安排至不低于所列酒店标准的同类型酒店。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1、此团行程是散客拼团，当客人到达当地后有可能存在等待其他客人的情况，请听从导游安排，请游客谅解！
                <w:br/>
                2、如遇不可抗力因素或在全体客人签名情况下，在保证游览内容不变的前提下，导游可根据实际情况调整游览顺序；如遇到不可抗力因素不能游览的景区，按旅行社的协议价退还；
                <w:br/>
                3、在旅游期间客人擅自、强行离团或不参加行程内的某项团队活动（含酒店、用餐、景点等），其未产生的所有费用概不退还。发生此类情况一切后果请客人自行承担，客人离团期间的一切行为与旅行社无关。
                <w:br/>
                4、请不要将贵重物品及自用应急药品放在托运行李中，以免丢失或影响急用。 旅游过程中，也请妥善保管。
                <w:br/>
                5、高铁报名请预留客人身份证复印件，发单请提供名字和证件号码，儿童含动车半票，我社高铁票均为提早预打票，所以非游客实名，游客报名需知情并配合我社安排进站事宜，部分高铁票 为团体计划票，2天内不能签改退票，敬请注意，所以部分游客报名后两天内取消可能去程票全损，敬请注意！
                <w:br/>
                6、旅行社对航班因运力、天气等因素延误、变更、取消等无法掌控，如遇此种情况，旅行社将尽力避免损失扩大，并与航空公司协调。旅行社可能因此将对行程做出相应调整，届时敬请旅游者配合谅解。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2025-11-01T12:22:55+08:00</dcterms:created>
  <dcterms:modified xsi:type="dcterms:W3CDTF">2025-11-01T12:22:55+08:00</dcterms:modified>
</cp:coreProperties>
</file>

<file path=docProps/custom.xml><?xml version="1.0" encoding="utf-8"?>
<Properties xmlns="http://schemas.openxmlformats.org/officeDocument/2006/custom-properties" xmlns:vt="http://schemas.openxmlformats.org/officeDocument/2006/docPropsVTypes"/>
</file>