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韶关丹霞山团建 1 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TX-20251030SPYTX176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去程车次9:10，车次G6080广州南-韶关站，早上指定时间在高铁站自行乘高铁前往韶关站（车程约 1 小时） （准确车次/时间将提前通知）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【丹霞山】是国家重点风景名胜区 ，又是国家地质地貌自然保护区 ，还被   称为中国红石公园、广东省四大名山之首。
                <w:br/>
                登【单梯铁索】 ，观壮丽风景 ，观睡美人 、僧帽峰、蜡烛峰、姐妹峰、别传寺、鸳鸯树、一线天等 ，游览阳元山风景区 ，其中“天下第一奇石”【阳元石】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广州-韶关（高铁） -午餐-丹霞山-返程
                <w:br/>
                去程车次9:10，车次G6080广州南-韶关站，早上指定时间在高铁站自行乘高铁前往韶关站（车程约 1 小时） （准确车次/时间将提前通知）
                <w:br/>
                10:10-11:10 抵达后乘车前往自然遗产一【丹霞山】 。（车程约 1 小时）
                <w:br/>
                11:10-12:30 抵达后享用当地特色午餐。
                <w:br/>
                12： 30-17:00【丹霞山】（游览约 4 小时）是国家重点风景名胜区 ，又是国家地质地貌自然保护区 ，还被   称为中国红石公园、广东省四大名山之首。丹霞地貌即以丹霞山为命名地 ， 因为在丹霞地貌中 ，以丹霞山面 积最大、发育最典型、类型最齐全、形态最丰富、风景最优美 ，具有雄、奇、秀、险、 幽、奥、旷等特点。 丹霞山因山石由红色砂砾岩构成 ，以赤壁丹崖为特色 ，古人取其“色如渥丹 ，灿若明霞”之意称之为丹霞
                <w:br/>
                山。游客们可以观常到许许多多奇形怪状的山峰 ，及特别的小景点。丹霞山分四大游览区:阳元石游览区、
                <w:br/>
                长老峰游览区、锦江游览区、翔龙湖游览区。游览【长老峰游览区】(已包含景双程缆车，缆车时间约10分钟)是远眺奇峰幻景和  旭日、晚霞的好地方。周围有僧帽峰、望郎归、玉女投江等胜景。海螺峰上有“螺顶浮屠” ，下有海螺岩、 雪岩、草悬岩等许多岩洞。宝珠峰有虹桥拥翠、龙王泉、舵石朝等景点。丹霞山还有很多奇花异草 ，摩崖石 刻也蔚为奇观。登【单梯铁索】 ，观壮丽风景 ，观睡美人 、僧帽峰、蜡烛峰、姐妹峰、别传寺、鸳鸯树、
                <w:br/>
                一线天等 ，游览阳元山风景区 ，其中“天下第一奇石”【阳元石】俗称为“祖石”其逼真似男性阳器 ，阳 元山景区与长老峰景区隔河相望,因有阳元石而得名。阳元石是一个酷似男性生殖器而闻名，高约8 米,直径 7 米。据专家考证,该石柱从旁边的阳元山剥离已经有 30  万年历史。被誉为“天下第一奇石”、 “天下第一绝景” !往阳元石途中 ，游客们还可以观赏到被称为桂林  的小漓江之称的【锦江】 景区有游船配套设施 ，从缆车下车点到游船码头约20分钟， 已含,游船游览约 45 分钟) ，近距离的观赏到爬山时看到的山  峰:玉女拦江、群象过江等等 ，其中群象过江与桂林的标志是象鼻山相比 ，群象过江还比它多了几头 ，不由  得领导人陶铸先生曾对此赞颂“桂林山水甲天下 ， 尚有广东一丹霞”
                <w:br/>
                丹霞山--韶关高铁站(车程 1 小时）
                <w:br/>
                预计（18:30-19:00 之间出发车次）韶关站--广州南站（车程约 1 小时）抵达广州南站后散团。结束愉快的 旅程。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1、交通：广州南-韶关往返高铁票，韶关当地安排 22 座空调旅游巴士；保证一人一座 2、导游：含全程优秀英文导游服务
                <w:br/>
                3、用餐：含 1 午餐，行程所列用餐（餐标 750 元/围，15 人需要安排 2 围）；餐饮风味，用 餐条件各地有一定差异，请见谅（不含其他额外消费）；
                <w:br/>
                参考菜单：枸杞头炖老鸡汤、深井烧鹅  1 例、松子鱼、 红焖丹霞香猪、时椒炒牛肉、农家小炒肉、红焖丹霞香猪、油渣炒苏豆 不辣、客家让三宝、肉片炒丝瓜、盐水时蔬、炒灰水滋、米饭、 饭后水果
                <w:br/>
                4、 门票：行程所列活动安排：丹霞山景区大门票，丹霞山长老峰山腰双程缆车，锦江游船船 票；
                <w:br/>
                5、个人旅游意外险
                <w:br/>
                6、增值服务：每人一瓶水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1、行程中一切个人消费自理。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2025-11-03T23:16:50+08:00</dcterms:created>
  <dcterms:modified xsi:type="dcterms:W3CDTF">2025-11-03T23:16:50+08:00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