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【秘境北疆】新疆吐鲁番双飞8天丨独山子大峡谷丨禾木村 | 喀纳斯 |海上魔鬼城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【行程景点】 
                <w:br/>
                ❖【天山天池】传说中西王母的瑶池仙境
                <w:br/>
                ❖【吐鲁番】最低、最热、最干、最甜的火洲第一城
                <w:br/>
                ❖【坎儿井】媲美南水北调的古代水利工程
                <w:br/>
                ❖【火焰山】探寻西游记的足迹
                <w:br/>
                ❖【喀纳斯】探访人类的最后一片净土，上帝的后花园
                <w:br/>
                ❖【禾木村】原始图瓦人村落，被称为神的自留地
                <w:br/>
                ❖【海上魔鬼城】峡谷神韵，绚丽雅丹
                <w:br/>
                ❖【独库公路0公里】打卡网红公路起点、博物馆
                <w:br/>
                 【住宿特色】
                <w:br/>
                ❖4晚舒适酒店+升级2晚网评四钻酒店+1晚禾木特色木屋
                <w:br/>
                【特色美食】
                <w:br/>
                ❖6大新疆美食：龙凤宴、冷水鱼全鱼宴、图瓦人特色宴、大盘鸡特色餐、特色羊肉餐、香妃餐
                <w:br/>
                【行程用车】
                <w:br/>
                ❖14人及以上：2+1陆地头等舱豪华座驾
                <w:br/>
                【特别赠送】
                <w:br/>
                ❖每人每天一瓶矿泉水
                <w:br/>
                ❖定制伴手礼（丝巾花帽）
                <w:br/>
                ❖禾木无人机定点航拍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广州-吐鲁番/乌鲁木齐-乌市
                <w:br/>
                尊敬的贵宾您好！欢迎您参加此次行程，请于出团当日提前120分钟抵达广州白云国际机场国内出发大厅，办理登机手续，乘飞机前往新疆维吾尔自治区—【吐鲁番】。俗话说“没到过新疆之大不知中国之大，没见过新疆之美不知中国之美”。新疆是举世闻名的瓜果歌舞之乡、珍宝玉石之邦，广博的自治区占地面积有中国的六分之一。
                <w:br/>
                【温馨提示】
                <w:br/>
                1.免费接送：在您出行前1天21:00点前，“客服管家”会以短信或致电方式通知您接机师傅电话、首晚酒店及办理入住方式。请您保持电话畅通，如未接到通知，烦请致电“客服管家”或客服进行核实确认，谢谢。提前抵达或推后离开乌鲁木齐，也可免费安排接送。接机人员一般都会提前在机场等候客人，请您下飞机后务必及时开机，保持手机畅通。
                <w:br/>
                2.一般入住时间为14点之后，如您到达较早，可将行李寄存在前台，在酒店周围逛逛稍作等待。
                <w:br/>
                3.办理入住时酒店均会收取一定房费押金（按照酒店不同标准，每人100-300元不等，退房时会退还客人）游客需在酒店前台自行支付。若有损坏酒店物品、丢失房卡等，需自行赔偿酒店损失。
                <w:br/>
                4.导游通知：导游会在您抵达乌鲁木齐入住酒店当晚22:30前与您联系，确认第二天出行事宜，请您保持电话畅通，如未接到通知，烦请致电“管家”或客服进行核实确认，谢谢。
                <w:br/>
                5.乌鲁木齐地窝堡机场到乌鲁木齐市区距离约25公里，行驶时间约45分钟。
                <w:br/>
                6.乌鲁木齐出租车：起步价为10元，3公里后每公里1.3元，10公里后每公里1.95元，不可议价。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乌鲁木齐-乌尔禾（420公里，约6小时）
                <w:br/>
                （注：行程时间节点仅供参考，具体以导游统一安排时间为准）
                <w:br/>
                07:00酒店用早
                <w:br/>
                11:30抵达【独山子大峡谷】（含门票游览时间1小时）拥有“独库秘境，亿年奇观”之称的独山子大峡谷位于新疆克拉玛依市独山子区境内。景区谷底宽100－400米，谷肩宽800－1000米，从谷底到谷肩高可达200米，海拔1070米，属峡谷地貌。曾荣登国家地理杂志，全国最美公路独库公路第一景，电视剧《九州缥缈录》、电影《飞驰人生》拍摄取景地
                <w:br/>
                13:00 游玩【独库公路0公里】（赠送景点，不去不退，游览时间约30分钟）
                <w:br/>
                13:30 游玩【独库公路博物馆】（赠送景点，不去不退，游览时间约30分钟）独库公路博物馆总面积1700多平方米，展区分为序厅“不朽传奇 独库风华”、城市篇“戈壁明珠 天山骄子”、历史篇“开天辟地 英雄筑路”、景观篇“同天四季 魅力独库”、尾厅“启梦天山 畅游新疆”五个篇章。展厅共有500多件珍贵的历史文件和实物，通过展柜、雕塑、沙盘、多媒体等多种形式，再现了独库公路可歌可泣的筑路史和沿线的美丽风光
                <w:br/>
                注：每逢周一闭关，放弃独库公路博物馆此景点
                <w:br/>
                14:00享用午餐
                <w:br/>
                19:30抵达乌尔禾入住酒店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乌尔禾-禾木（350公里，约7小时）
                <w:br/>
                （注：行程时间节点仅供参考，具体以导游统一安排时间为准）
                <w:br/>
                07:00酒店用早
                <w:br/>
                07:30出发前往禾木。（车程350公里，行车7小时）
                <w:br/>
                12:30享用午餐（约1小时）
                <w:br/>
                15:30抵达禾木门票口，换乘景交车进入“神的自留地”【禾木】（含门票+区间车）（游玩时间约3小时）如因天气原因，大巴车不能上山，需要换成景区车或者越野车，费用自理（均摊约350元/人，以实际为准）到达禾木村后，置身在禾木村中，自由拍摄图瓦人的风土人情，禾木村周边的景色也十分漂亮！如果有兴趣可以骑马前往拍摄美丽的大小丽峰（费用自理，骑马注意安全）。与游人相约前往【禾木观景台】，俯拍禾木村全景，炊烟袅袅的原始村落，牛羊牧归，禾木河，白桦林。
                <w:br/>
                19:30乘车前往禾木享用晚餐（时间1小时）
                <w:br/>
                21:30入住酒店休息
                <w:br/>
                【温馨提示】
                <w:br/>
                1.今日会走盘山公路，建议提前备好晕车药；
                <w:br/>
                2.贾登峪整体较落后，条件无法和城市地区相比；
                <w:br/>
                3.禾木门票站换乘区间车时请将大件行李放在旅游大巴车上，建议只携带贵重物品进入景区；
                <w:br/>
                4. 7-8月建议带冲锋衣，5-6月,8月底-10月初建议带薄棉服，毛衣，秋裤；10月中旬-4月建议带厚羽绒服等各种防寒衣物，贾登峪地区早晚温差大，晚上建议不要洗澡，以免感冒；
                <w:br/>
                5.景区骑马一定请联系正规马队，必要时可以请求导游协助。 
                <w:br/>
                6.如因天气原因，大巴车不能上山，需要换成景区车或者越野车，费用自理（均摊约350元/人，以实际为准）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禾木-布尔津（180公里 ，约3小时）
                <w:br/>
                （注：行程时间节点仅供参考，具体以导游统一安排时间为准）
                <w:br/>
                07:00酒店用早
                <w:br/>
                07:30酒店出发前往贾登峪喀纳斯景区售票中心，换乘区间车进入【喀纳斯国家地质公园】（含门票+一进区间车）（游览4小时），图瓦语为“美丽而神秘的地方”。喀纳斯是当今地球上最后一个没有被开发利用的景观资源，沿途经过卧龙湾，月亮湾，神仙塆，鸭泽湖，这四大景点之后抵达喀纳斯湖主景区。
                <w:br/>
                <w:br/>
                13:00在喀纳斯景区内用午餐。（时间1小时）
                <w:br/>
                14:00午餐后可自行前往【喀纳斯】的三湾漫步，喀纳斯是当今地球上最后一个没有被开发利用的景观资源，卧龙湾，月亮湾，神仙塆，鸭泽湖，漫步在明信片般的美景中，那是何等惬意。
                <w:br/>
                17:00集合乘车前往布尔津
                <w:br/>
                20:30入住酒店休息
                <w:br/>
                【温馨提示】
                <w:br/>
                1.如遇旅游旺季排队时间较长，需耐心等候；
                <w:br/>
                2.喀纳斯早上比较冷，观晨雾的时候请带上厚衣服；
                <w:br/>
                3.全程是非常平坦的盘山公路，但全程限速，所花费时间较久；
                <w:br/>
                4.登观鱼台需攀爬一千多级台阶，建议根据自身条件前往，穿着舒适的鞋子，并且带好矿泉水；
                <w:br/>
                5.喀纳斯景区内条件和用餐有限，请谅解；
                <w:br/>
                6.景区物品稀缺，价格偏贵，建议提前准备。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布尔津-昌吉/乌市(550公里，约7小时)
                <w:br/>
                （注：行程时间节点仅供参考，具体以导游统一安排时间为准）
                <w:br/>
                07:00酒店含早
                <w:br/>
                07:30酒店集合出发乘车沿沙漠公路，乘车行走“新疆最美沙漠公路"-S21沙漠公路，S21公路横穿准噶尔盆地，穿越中国第二大沙漠-古尔班通古特沙漠时，穿越雅丹地貌，在这沿途会看到沙漠“三宝”梭梭、红柳，沿途不时还会看到各类野生动物出没。同时让我们感受浩瀚戈壁带来的震撼。
                <w:br/>
                08:00抵达被誉为“天下第一滩”——【海上魔鬼城】（含门票+电瓶车，游览时间约40分钟）地处福海县吉力湖（乌伦古湖小海子）东岸，这里有一片十分罕见的自然景观水中雅丹地貌，呈南北走向，绵延十余里。这些雅丹地貌，有的像华丽的宫殿，有的像神秘的庙宇，有的像仰天长啸的雄狮，远远看去更像一座漂浮在水面上的城堡，海上魔鬼城因此得名。
                <w:br/>
                18:00 晚上入住酒店
                <w:br/>
                【温馨提示】
                <w:br/>
                1.当地紫外线强，请带太阳帽和防晒油等；请遵守景区规定，不擅自攀登景点；早晚温差大，须带保暖外套御寒。
                <w:br/>
                2.景点景区、餐厅、休息区等场所存在商场等购物场所，上述场所非旅行社安排的指定购物场所。提醒旅游者根据自身需要，理性消费并索要必要票据。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昌吉/乌市-天山天池-昌吉/乌市（单程90公里，约1.5小时）
                <w:br/>
                （注：行程时间节点仅供参考，具体以导游统一安排时间为准）
                <w:br/>
                07:00酒店含早
                <w:br/>
                07:30出发乘车前往【疆玉和田玉中心】（参观时间约120分钟）参观了解和田玉文化。
                <w:br/>
                11:00前往【棉花馆】（参观时间约90分钟）是在以新疆生产建设兵团在履行屯垦戍边、热爱祖国、无私奉献、艰苦创业，开拓进取的兵团精神的基础上，满怀对新疆棉“兵团心，军垦情”的崇高敬义，让新疆的优质棉花赋予新时代的生活品质。
                <w:br/>
                13:00后游览【天山天池】（含门票+区间车，游览时间约2.5小时），天池成因有古冰蚀-终碛堰塞湖和山崩、滑坡堰塞湖两说。传说这里是西王母和周穆王瑶池相会，把酒言欢、互诉衷肠的爱情圣地。
                <w:br/>
                17:00乘车返回昌吉酒店入住休息
                <w:br/>
                【温馨提示】
                <w:br/>
                1.当地紫外线强，请带太阳帽和防晒油等；请遵守景区规定，不擅自攀登景点；早晚温差大，须带保暖外套御寒。
                <w:br/>
                2.天池海拔1980米，紫外线较强，请游客朋友做好防晒措施；气温较市区较低，带好外套及厚衣物。
                <w:br/>
                3.景点景区、餐厅、休息区等场所存在商场等购物场所，上述场所非旅行社安排的指定购物场所。提醒旅游者根据自身需要，理性消费并索要必要票据。如产生消费争议，请自行承担相关责任义务，由此带来的不便，敬请谅解！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昌吉/乌市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昌吉/乌市-吐鲁番（200公里，约3.5小时）
                <w:br/>
                （注：行程时间节点仅供参考，具体以导游统一安排时间为准）
                <w:br/>
                07:00酒店含早
                <w:br/>
                07:30出发乘车前往参观【和田玉博物馆】（参观时间约120分钟）参观了解和田玉文化。
                <w:br/>
                13:30享用午餐（时间约1小时）
                <w:br/>
                13:00乘车前往游览古代三大工程之一的【坎儿井】（游览时间约30分钟,该景点为赠送,如遇闭馆,退门票）它是利用地面坡度隐去下水进行自由灌溉的工程，可感受，凝聚着勤劳与智慧的人间奇迹。
                <w:br/>
                20:00前往游览【火焰山】(含门票)（游玩时间约30分钟），参观83版《西游记》主要拍摄地，《爸爸去哪儿了》取景地，火焰山是中国最热的地方，夏季最高气温高达47.8摄氏度，地表最高温度高达89℃，让您领略一番火州的魅力。
                <w:br/>
                21:00入住吐鲁番酒店
                <w:br/>
                【温馨提示】
                <w:br/>
                1.沙漠炎热，提醒游客注意防暑，防晒。进入沙漠游玩时，建议随身携带太阳镜，涂抹防晒霜，携带一定的饮用水。
                <w:br/>
                2.进入沙漠拍摄时，注意沙粒进入手机、相机等。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吐鲁番（200公里约3小时）-广州
                <w:br/>
                根据时间，我社安排送机场，乘飞机返回温暖的家，结束愉快行程！
                <w:br/>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3.由于本产品接送机服务是免费赠送项目，所以请您务必最晚在出发前2天18：00前（不含出发当天）提供您准确的航班时刻信息，如果超时未提供者我们将不再提供该项服务，也无任何费用退还，感谢您的谅解！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1、机票：广州-吐鲁番往返机票、含机建燃油费。
                <w:br/>
                2、交通：14人及以上安排2+1陆地头等舱豪华座驾（接送机安排普通车）。不够人数则安排普通车，保证一人一正座。
                <w:br/>
                3、住宿： 4晚当地舒适酒店+2晚网评四钻酒店+1晚禾木特色木屋
                <w:br/>
                参考酒店：
                <w:br/>
                乌鲁木齐四钻酒店：昆仑乔戈里、九源、美豪丽致、疆曼或同级
                <w:br/>
                昌吉四钻酒店：华怡和蓝波湾或同级 
                <w:br/>
                乌尔禾舒适酒店:美高、格林豪泰或同级
                <w:br/>
                禾木：禾木木屋
                <w:br/>
                布尔津舒适酒店：尚都、宏宇福瑞或同级
                <w:br/>
                吐鲁番舒适酒店：汉庭优加、丽怡、季枫或同级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4、景点：行程所列景点首道大门票及首道观光车。（本产品门票为团队优惠联票，持老人证，学生证等优惠证件的人群不再享受门票优惠，其优惠价格不予退还，赠送项目不参加不退费，敬请谅解）
                <w:br/>
                5、导游：持证中文导服，参团人数10人以下安排司机兼向导。（司机兼向导只做简单讲解，办理入住拿景点门票，不陪同进入景区）
                <w:br/>
                6、用餐：全程含7早餐9正餐，餐标40，每桌人数以十人为准，如不足十人，将根据实际人数酌情安排用餐；若每桌人数不足6人，将无法享用特色餐，调整为同等餐标其他菜品（团队餐为提前预定，不用餐无法退费，敬请谅解）
                <w:br/>
                7、特别注意：如遇天气.自然灾害等不可抗力因素导致航班延误或取消，我社配合航空公司协调或更改班期，但不承担任何因航班取消或延误带来的一切经济损失如游客签订此行程则代表同意此协议
                <w:br/>
                8、购物：全程安排3个购物店。
                <w:br/>
                9、保险：旅行社责任险（建议自行购买旅游意外险）
                <w:br/>
                10、超值赠送：观鱼台 、每人每天一瓶矿泉水，没有享受的费用不予退费。
                <w:br/>
                景区里面的娱乐设施不属于自费项目，例如：（游船，骑马，越野车，骑骆驼，歌舞等娱乐项目）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疆玉和田玉中心</w:t>
            </w:r>
          </w:p>
        </w:tc>
        <w:tc>
          <w:tcPr/>
          <w:p>
            <w:pPr>
              <w:pStyle w:val="indent"/>
            </w:pPr>
            <w:r>
              <w:rPr>
                <w:rFonts w:ascii="宋体" w:hAnsi="宋体" w:eastAsia="宋体" w:cs="宋体"/>
                <w:color w:val="000000"/>
                <w:sz w:val="20"/>
                <w:szCs w:val="20"/>
              </w:rPr>
              <w:t xml:space="preserve">参观了解和田玉文化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3,000.00</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棉花馆是在以新疆生产建设兵团在履行屯垦戍边、热爱祖国、无私奉献、艰苦创业，开拓进取的兵团精神的基础上，满怀对新疆棉“兵团心，军垦情”的崇高敬义，让新疆的优质棉花赋予新时代的生活品质。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2,000.00</w:t>
            </w:r>
          </w:p>
        </w:tc>
      </w:tr>
      <w:tr>
        <w:trPr/>
        <w:tc>
          <w:tcPr/>
          <w:p>
            <w:pPr>
              <w:pStyle w:val="indent"/>
            </w:pPr>
            <w:r>
              <w:rPr>
                <w:rFonts w:ascii="宋体" w:hAnsi="宋体" w:eastAsia="宋体" w:cs="宋体"/>
                <w:color w:val="000000"/>
                <w:sz w:val="20"/>
                <w:szCs w:val="20"/>
              </w:rPr>
              <w:t xml:space="preserve">和田玉博物馆</w:t>
            </w:r>
          </w:p>
        </w:tc>
        <w:tc>
          <w:tcPr/>
          <w:p>
            <w:pPr>
              <w:pStyle w:val="indent"/>
            </w:pPr>
            <w:r>
              <w:rPr>
                <w:rFonts w:ascii="宋体" w:hAnsi="宋体" w:eastAsia="宋体" w:cs="宋体"/>
                <w:color w:val="000000"/>
                <w:sz w:val="20"/>
                <w:szCs w:val="20"/>
              </w:rPr>
              <w:t xml:space="preserve">参观了解和田玉文化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2025-11-02T04:27:33+08:00</dcterms:created>
  <dcterms:modified xsi:type="dcterms:W3CDTF">2025-11-02T04:27:33+08:00</dcterms:modified>
</cp:coreProperties>
</file>

<file path=docProps/custom.xml><?xml version="1.0" encoding="utf-8"?>
<Properties xmlns="http://schemas.openxmlformats.org/officeDocument/2006/custom-properties" xmlns:vt="http://schemas.openxmlformats.org/officeDocument/2006/docPropsVTypes"/>
</file>