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【春节】海陆空PLUS阿联酋7天5晚 | 阿治曼海滨| 沙迦艺术博物馆 | 沙迦火车头市场 | 阿拉伯沙漠冲沙 | 豪华游艇 | 卓美亚露天市场 | The Palm棕榈岛 |阿法迪文化小镇 |谢赫扎伊德清真寺 （深圳CZ）行程单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AA17525618524WZ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去程：深圳-迪拜（参考航班：CZ8435 1650/2215）
                <w:br/>
                回程：迪拜-深圳（参考航班：CZ8436 0015/1155）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深圳-迪拜（参考航班：CZ8435 1650/2215）   飞行时间约：8小时     时差：比北京慢4小时
                <w:br/>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迪拜国际五星酒店marriott Jaddaf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迪拜-阿治曼-沙迦-迪拜
                <w:br/>
                上午：酒店享用早餐后，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午餐：中式团餐     晚餐：营地餐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游览【阿联酋民俗村】占地1600平方米，可以让你了解阿布扎比在尚未发现石油前的居民传统生活面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阿布扎比国际四星酒店Copthorne Downtown Abu Dhabi或同级酒店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迪拜-深圳（参考航班：CZ8436·0015/1155)  ）飞行约7小时35分钟
                <w:br/>
                中午：约11：55抵达深圳宝安国际机场，结束7天阿联酋之旅。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2025-11-07T05:25:43+08:00</dcterms:created>
  <dcterms:modified xsi:type="dcterms:W3CDTF">2025-11-07T05:25:43+08:00</dcterms:modified>
</cp:coreProperties>
</file>

<file path=docProps/custom.xml><?xml version="1.0" encoding="utf-8"?>
<Properties xmlns="http://schemas.openxmlformats.org/officeDocument/2006/custom-properties" xmlns:vt="http://schemas.openxmlformats.org/officeDocument/2006/docPropsVTypes"/>
</file>