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【秋摄杏柿】广西桂林阳朔动车三天|象鼻山|七星景区|恭城柿子|海洋乡银杏|兴坪古镇行程单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GX-20251023QSXS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★深秋红柿：畅游【红岩柿子园】，火红的柿子像灯笼一样挂满枝头，行摄最美的恭城秋韵！
                <w:br/>
                ★黄金银杏：“天下第一银杏乡”摄影天堂【海洋乡银杏】，感受广西绝美摄影秋色！
                <w:br/>
                ★桂林城徽：游览桂林市山水代表城徽【象鼻山】青山自是饶奇骨、白日相看不厌多！
                <w:br/>
                ★醉美漓江：船游总统段精华漓江【兴坪漓江】【20元人民币背景】等著名景观！
                <w:br/>
                ★特色美食：享用桂林特色【米粉宴】+海洋乡特色【白果宴】+恭城特色神仙汤【油茶宴】！
                <w:br/>
                ★优享住宿：全程【网评四钻酒店】，让您的旅途玩的开心！住得舒心！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广州→桂林→七星景区旅拍→七星岩→城徽象鼻山               【含：晚餐】             住宿：桂林
                <w:br/>
                请携带有效身份证原件，广州南/佛山/肇庆乘高铁前往桂林（车程时间约3小时,参考时间08:00-10:00），游览桂林市最大的综合性--首批国家4A级风名胜景区【七星景区】（含七星景区大门票+七星岩，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游览最具桂林市山水代表、城市象征——城徽【象鼻山景区】（游览时间约1小时），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桂林→灵川海洋乡银杏→阳朔兴坪古镇→船游兴坪漓江→西街      【含：早、午餐】         住宿：阳朔
                <w:br/>
                早餐后，乘车前往海洋乡（车程约1.5小时），游览“天下第一银杏乡”【桂林海洋乡】【自由拍摄一颗颗炫目金黄的银杏树，灿烂无比！】（拍摄约2小时，景观随季节气候的变化而有所不同）。海洋乡地处桂林市东部。坐落在群山巍峨的海洋山之中，距桂林市45公里，共有银杏近百万株，其中百年以上的银杏就有1．7万株以上，是世界上人均占有银杏最多的地方。每到深秋季节，微风轻拂，落叶缤纷，树上的、树下的，一片片落叶就象一片片黄金，和着林下拾叶子的老人或孩童，构成一幅幅别有意味的秋意图，人们称她为“摄影的天堂”。像这样成片成林的银杏林景区全国罕见，广西更是绝无仅有。金黄的世界里，延续着童话般的梦想，那便是深秋的海洋秋语。午餐享用海洋乡特色【白果宴】。乘车前往阳朔（车程约1.5小时），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晚餐自理。晚上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08:00-10:00；恭城-广州参考时间18:00-20:00（具体车次时间以实际出票为准，在出团前提前1天通知）
                <w:br/>
                2、【住宿】全程入住双人标间；酒店住宿若出现单男单女，客人须与其它同性客人同住，若不能服从旅行社安排或旅行社无法安排的，客人须当地补房差入住双人标间。
                <w:br/>
                桂林网评四钻参考酒店：花园假日、隐漫、兰欧、凡尔赛、丽枫高铁北站店、隐沫、康福特、万紫千红屋顶花园、民丰国际、曼哈顿高铁北站店、天街国际、星悦、欧暇地中海北站店、帝凯、金嗓子或以上同级
                <w:br/>
                阳朔网评四钻参考酒店：崧舍、晶水鑫潮、五棵松、山与城、景誉假日、万丽花园、碧玉国际、新西街、凯里亚德、潮漫、铂漫、汉唐馨阁、美豪或以上同级
                <w:br/>
                3、【用餐】2早3正，正餐餐标30元/正/人；酒店房费含早不用不退，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2025-12-25T11:05:48+08:00</dcterms:created>
  <dcterms:modified xsi:type="dcterms:W3CDTF">2025-12-25T11:05:48+08:00</dcterms:modified>
</cp:coreProperties>
</file>

<file path=docProps/custom.xml><?xml version="1.0" encoding="utf-8"?>
<Properties xmlns="http://schemas.openxmlformats.org/officeDocument/2006/custom-properties" xmlns:vt="http://schemas.openxmlformats.org/officeDocument/2006/docPropsVTypes"/>
</file>