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去程 深圳-首尔仁川 CZ3089 起飞:08:15-抵达:12:35
                <w:br/>
                回程 首尔仁川-深圳 CZ3090 起飞:13:55-抵达:17:20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☆深圳直飞韩国・双飞五天首尔+半岛双城记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【深圳-首尔】抵达后接机
                <w:br/>
                请于指定时间自行前往深圳机场集中（具体集中时间以短讯通知为准，请务必准时），领队协助办理登机手续后，乘坐国际航班飞往韩国首尔，开启半岛双城记之旅。
                <w:br/>
                抵达后由韩国导游接机，后入住酒店。
                <w:br/>
                交通：深圳-首尔仁川 CZ3089 起飞:08:15-抵达:12:35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交通：首尔仁川-深圳 CZ3090 起飞:13:55-抵达:17:20（参考航班：以最终实际出票为准）
                <w:br/>
              </w:t>
            </w:r>
          </w:p>
        </w:tc>
        <w:tc>
          <w:tcPr/>
          <w:p>
            <w:pPr>
              <w:pStyle w:val="indent"/>
            </w:pPr>
            <w:r>
              <w:rPr>
                <w:rFonts w:ascii="宋体" w:hAnsi="宋体" w:eastAsia="宋体" w:cs="宋体"/>
                <w:color w:val="000000"/>
                <w:sz w:val="20"/>
                <w:szCs w:val="20"/>
              </w:rPr>
              <w:t xml:space="preserve">早餐：酒店包含/飞机餐     午餐：飞机餐/自理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B）2-12岁以内（不含12岁）小童不占床，团费在成人价格上减300元/人；此收费提供机位、车位、正餐及景点首道门票半票（若超高请自行补足门票差价）。如需占床，请补单房差。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2026-09-10T06:30:00+08:00</dcterms:created>
  <dcterms:modified xsi:type="dcterms:W3CDTF">2026-09-10T06:30:00+08:00</dcterms:modified>
</cp:coreProperties>
</file>

<file path=docProps/custom.xml><?xml version="1.0" encoding="utf-8"?>
<Properties xmlns="http://schemas.openxmlformats.org/officeDocument/2006/custom-properties" xmlns:vt="http://schemas.openxmlformats.org/officeDocument/2006/docPropsVTypes"/>
</file>