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【冰雪双湖】新疆乌鲁木齐双飞8天 | 赛里木湖 | 天鹅泉 | 天山天池 | 独山子大峡谷 | 独库公路 0 起点打卡 | 独库公路博物馆 | 库木塔格沙漠 | 火焰山 | 坎儿井行程单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SD-20251016-N1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&gt;&gt;&gt;&gt;&gt;品质自组，精心安排
                <w:br/>
                “域”见双湖：西域壮美的天山雪山—天山天池，蓝冰、冰泡、冰凌花、冰推共存的天境—赛里木湖；
                <w:br/>
                “域”见奇观：奎屯河上峡谷沟壑，九曲跌宕，石崖危耸，展现了一处让人惊叹的流水侵蚀奇观—独山子大峡谷，一座燃烧着热情与神秘的山脉，等你来探寻它的故事—火焰山；
                <w:br/>
                尊享出行：16人以上升级2+1豪华头等舱大巴车；
                <w:br/>
                舒适睡眠：升级2晚网评4钻酒店； 
                <w:br/>
                特色美食：维吾尔族特色大盘鸡+拌面风味+抓饭风味+新疆羊肉串；
                <w:br/>
                品质自组：广东自组，0自费；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今日行程：                                                                                              
                <w:br/>
                指定时间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5、当地那里昼夜温差比较大，请自备厚衣物，防滑鞋，口罩，手套，帽子，保温杯，吹风机；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乌鲁木齐&gt;&gt;&gt;独库公路0公里&gt;&gt;&gt;独库公路博物馆&gt;&gt;&gt;独山子大峡谷&gt;&gt;&gt;精河/博乐（约490公里，车程约5.5小时）
                <w:br/>
                今日行程：
                <w:br/>
                【独库公路0公里】（拍照留影）这条梦幻之路的起点，预示着562.75公里的独库公路之旅正式开始。
                <w:br/>
                【独库公路博物馆】（游览约1小时，逢周一闭馆）独库公路在中国公路建设史上树起了一座丰碑。为铭记独库公路可歌可泣的筑路历史建立了独库公路博物馆，它将老一辈筑路官兵舍身忘我、坚持信念的事迹展现在我们面前，艰苦奋斗、无私奉献的天山精神！
                <w:br/>
                【独山子大峡谷】（游览约 2 小时，含大门票）峡谷经过千万年来天山雪水自然冲刷形成，谷壁雕凿成石林状，奇特险峻，沟壑层叠，错落有致，构成一幅美丽图画。远远望去像是大地表面上的一条狰狞的伤疤，谷壁褶皱如同一个个矗立的雕塑，如同十万罗汉朝觐大佛，更像在沟壑中隐藏着十万天兵天将，让人赞叹！
                <w:br/>
                【温馨提示】：
                <w:br/>
                1、拍照独山子大峡谷时需注意拍摄位置，悬崖下是万丈深渊。路边停车往来车辆较多，请旅客注意安全，在完全适合，安全环境下游玩。
                <w:br/>
                2、独山子大峡谷内有众多景区体验项目，请游客充分考虑根据自身条件及安全性再选择是否参与，景区内项目费用自理。
                <w:br/>
                3、独库公路博物馆为免费参观项目，为政府公益性展馆，逢周一闭馆，如遇闭馆或政府活动不开放，则取消入内参观，改为外观拍照，因其为免费项目，故无费用可退，敬请知悉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精河/博乐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精河/博乐&gt;&gt;&gt;赛里木湖&gt;&gt;&gt;天鹅泉湿地公园&gt;&gt;&gt;伊宁（约360公里，车程约5.5小时）
                <w:br/>
                今日行程：
                <w:br/>
                【赛里木湖】（游览时间约3小时，含大门票+区间车）冬天的赛里木湖有着不输冰岛的绝美风光，一层厚厚的冰雪覆盖，湖面结冰，形成了一片广阔的天然冰场。阳光照在冰面上，闪烁着耀眼的光芒，仿佛进入了一个冰雪的童话世界。雪山倒映:赛里木湖四周被雪山环绕，当冬日的阳光洒在雪山上，金色的光芒与洁白的雪相互映衬，美不胜收。雪山的倒影清晰地映在冰面上，宛如一幅精美的画卷，让人叹为观止。
                <w:br/>
                随着气温的降低，赛里木湖的冰层逐渐增厚，部分区域的冰层会呈现出深邃的蓝色，这就是所谓的“蓝冰奇观”现象。蓝冰是由于层中微小的气泡和杂质在光线的折射下产生的独特效果，它让赛里木湖的冰面更加神秘莫测，吸引了无数摄影爱好者和游客前来观赏。
                <w:br/>
                【天鹅泉湿地公园】（游览约 2 小时，含大门票）如果童话仙境在现实有依托，那么一定是伊宁的天鹅湖！这可是能看到雾凇和天鹅同框的罕见地方，这里的气候很独特，泉水在零下十几度的冬天也不会结冰，还泛着氤氲的雾气，洁白的天鹅、朦胧的水雾、仙气飘飘，映照在晶莹剔透的雾凇上，美到令人惊叹，每年天鹅飞来越冬的时候，都会有大批摄影爱好者和游客前来观赏
                <w:br/>
                【温馨提示】
                <w:br/>
                1、昼夜温差大，一般早晚温差在10-15度左右，注意增减衣物，防止感冒。
                <w:br/>
                2、若赛里木湖景区区间车运力不足时或停运时，由我社旅游车环湖，区间车费用正常产生，敬请知悉！！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伊宁&gt;&gt;&gt;六星街&gt;&gt;&gt;石河子（约560公里，车程约6.5小时）
                <w:br/>
                今日行程：
                <w:br/>
                【六星街】（游览时间约1.5小时）位于新疆伊宁，是歌曲《苹果香》的“故乡”。是一个多民族聚集街区，是一个多元文化互通共融的聚合地。丽的风景、美妙的音乐、美味的食物……共同构成了六星街独特的文化魅力。来到这里，感受一缕缕从大西洋吹来的微风，既有地理上跨越千山万水的奇妙体验，更能感受到中华文明从历史深处汇聚而来的包容与从容。当地居民翩翩起舞，热情邀请游客一起加入。歌声、掌声、笑声、欢呼声汇聚，交织出一幅欢乐和谐的美好画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石河子</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石河子&gt;&gt;&gt;天山天池&gt;&gt;&gt;国际大巴扎&gt;&gt;&gt;乌鲁木齐/昌吉（约300公里，车程约4.5小时）
                <w:br/>
                今日行程：
                <w:br/>
                【和田玉展览馆】（游览时间约2小时）新疆的和田玉是中国最著名的玉石。古代上至帝王将相，下至黎民百姓都热烈追捧。几千年来，人们崇玉、爱玉、赏玉、玩玉、藏玉，人们对玉怀着一种特殊的情感，无论放在哪里，都会散发出巨大的魅力。
                <w:br/>
                【天山天池】（游览时间约2小时，含门票+区间车）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【国际大巴扎】（游览时间约1.5小时）“巴扎”，系维吾尔语，意为集市、农贸市场，它遍布新疆城乡。新疆因地处丝绸之路这条中西贸易通道的中段，各族人民特别是维吾尔人具有重商、崇商、经商的传统。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4、游玩大巴扎，请游客保管好自身财物。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乌鲁木齐/昌吉&gt;&gt;&gt;坎儿井&gt;&gt;维吾尔族家访&gt;&gt;吐鲁番（约200公里，车程约3小时）
                <w:br/>
                今日行程：
                <w:br/>
                【和田玉展览馆】（游览时间约2小时）新疆的和田玉是中国最著名的玉石。古代上至帝王将相，下至黎民百姓都热烈追捧。几千年来，人们崇玉、爱玉、赏玉、玩玉、藏玉，人们对玉怀着一种特殊的情感，无论放在哪里，都会散发出巨大的魅力。
                <w:br/>
                【西域之花驼绒馆/棉花工厂店】（游览时间约2小时）驼绒馆隶属于兵团十二师的兵团企业，文化馆是广东援疆的扶贫项目，馆内展示有兵团建设历史、当地驼绒制品及当地本土民族乐器等。新疆的骆驼峰数占全国的一半，驼绒是稀有的特种动物纤维，主要来源于双峰骆驼，具备卓越的保暖性能。
                <w:br/>
                 【坎儿井】（游览时间约40分钟，含大门票）中国古代三大工程之一、地下水利灌溉工程，坎儿井是古代新疆人创造的地下水利工程，早在2000年前的汉代就已经形成，以后传到了波斯和中亚等地，吐鲁番地区共有1100多条，年流量达2.94亿立方，他是吐鲁番绿洲的生命之源。
                <w:br/>
                【维吾尔民族家访】（赠送项目，游览约40分钟）品尝的各类葡萄干果，欣赏维吾尔原生态歌舞，学习维吾尔语言，跳维吾尔舞蹈，与当地居民零距离接触。
                <w:br/>
                【温馨提示】
                <w:br/>
                1；吐鲁番紫外线强，请自备防晒霜、遮阳伞等防晒用具。气温较高，请及时补充水份，以免中暑；
                <w:br/>
                2；当天路程稍长，建议自带零食、水果和热水。昼夜温差大，一般早晚温差在10-15度左右，注意增减衣物，防止感冒。
                <w:br/>
                3；参观文物景点时禁止攀爬古迹，在坎儿井禁止嬉水、洗手等不良行为，请注意当地民族讳忌；
                <w:br/>
                4；维吾尔民族家访，屋主会在院内摆卖自家干果产品，作为家庭补贴，不属于旅行社的购物店，请根据自身需求购买，敬请知悉。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吐鲁番&gt;&gt;&gt;火焰山&gt;&gt;&gt;库木塔格沙漠&gt;&gt;&gt;乌鲁木齐/昌吉（约420公里，车程约5.5小时）
                <w:br/>
                今日行程：
                <w:br/>
                【火焰山】（游览约30分钟，含大门票）位于吐鲁番盆地的中北部，古书称之为“赤石山”，维吾尔语称“克孜勒塔格”，意为红山。火焰山是中国最热的地方，夏季最高气温高达摄氏47.8度，地表最高温度高达摄氏70度以上。火焰山因《西游记》以唐僧师徒四人西天取经路过此地经历劫难的故事而脍灸人口。
                <w:br/>
                【库木塔格沙漠】（游览约1.5小时，含大门票）被世人誉为唯一与城市相连的沙漠，感受城市里的沙漠，体验沙漠乐趣，感受大漠魅力。库木塔格沙漠风景名胜区风沙地貌、景观类型齐全。沙漠地形地貌有沙窝地、蜂窝状沙地、平沙地、波状沙丘地、鱼鳞纹沙坡地、沙漠戈壁混合地等。站在大漠深处沙山之巅，可静观大漠日出的绚丽，目睹夕阳染沙的缤纷，赞叹“大漠孤烟直，长河落日圆”的壮景。
                <w:br/>
                【温馨提示】
                <w:br/>
                1．吐鲁番紫外线强，请自备防晒霜、遮阳伞等防晒用具。气温较高，请及时补充水份，以免中暑；
                <w:br/>
                2．入沙漠游玩，建议提前准备几个塑料袋或保鲜膜，游玩时可以保护相机等拍照设备，避免沙粒进入而损坏相机。
                <w:br/>
                3．沙漠内有多种自费参与项目，请游客充分了解项目内容并结合自身身体状况，谨慎选择游玩。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乌鲁木齐&gt;&gt;&gt;飞机&gt;&gt;&gt;广州
                <w:br/>
                早餐后根据航班乘车前往机场，搭乘飞机返程，结束愉快行程。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2、住宿：入住当地舒适型标准酒店的标准双人间。每成人每晚一个床位，若出现单男单女，客人需补单房差入住双标间。
                <w:br/>
                乌鲁木齐/昌吉参考酒店（网评3钻标准*2晚）：乌鲁木齐九方财富/鼎福/沁园/玛贝尔或同级，昌吉星程酒店/锦江之星酒店/如家精选酒店/玖盛博大酒店或同级
                <w:br/>
                精河/博乐参考酒店（网评3钻酒店*1晚）：精河守约酒店/河沣酒店/领御国际或同级，博乐滨江半岛/金橡瑞家酒店/世纪枫尚精品酒店或同级
                <w:br/>
                伊宁参考酒店（网评3钻酒店*1晚）：益益利群酒店/华伦酒店/汽车文旅度假酒店/伊运酒店或同级
                <w:br/>
                石河子参考酒店（网评4钻酒店*1晚）：润昌酒店/豪洲大酒店/璟悦国际酒店或同级
                <w:br/>
                乌鲁木齐/昌吉参考酒店（网评4钻标准*1晚）：富邦城瑞酒店/沁园酒店/蒙涧鹿酒店/俊和大酒店/启星云/航油酒店或同级，昌吉容锦酒店/华怡酒店/东升洪福酒店或同级
                <w:br/>
                吐鲁番参考酒店（网评3钻标准*1晚）：吐鲁番鸿泰大酒店/星程酒店/汉庭优佳酒店或同级
                <w:br/>
                （如遇参考酒店满房则改住其他同档次酒店，请知晓）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30元/人（酒店房费含早，不用不退，正餐餐标30元/人），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7、不含机场建设燃油附加税140元/人。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和田玉展览馆</w:t>
            </w:r>
          </w:p>
        </w:tc>
        <w:tc>
          <w:tcPr/>
          <w:p>
            <w:pPr>
              <w:pStyle w:val="indent"/>
            </w:pPr>
            <w:r>
              <w:rPr>
                <w:rFonts w:ascii="宋体" w:hAnsi="宋体" w:eastAsia="宋体" w:cs="宋体"/>
                <w:color w:val="000000"/>
                <w:sz w:val="20"/>
                <w:szCs w:val="20"/>
              </w:rPr>
              <w:t xml:space="preserve">和田玉、金镶玉等各类饰品、新疆药材</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和田玉展览馆</w:t>
            </w:r>
          </w:p>
        </w:tc>
        <w:tc>
          <w:tcPr/>
          <w:p>
            <w:pPr>
              <w:pStyle w:val="indent"/>
            </w:pPr>
            <w:r>
              <w:rPr>
                <w:rFonts w:ascii="宋体" w:hAnsi="宋体" w:eastAsia="宋体" w:cs="宋体"/>
                <w:color w:val="000000"/>
                <w:sz w:val="20"/>
                <w:szCs w:val="20"/>
              </w:rPr>
              <w:t xml:space="preserve">和田玉、金镶玉等各类饰品、新疆药材</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西域之花驼绒馆/棉花工厂店</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2025-12-25T07:48:41+08:00</dcterms:created>
  <dcterms:modified xsi:type="dcterms:W3CDTF">2025-12-25T07:48:41+08:00</dcterms:modified>
</cp:coreProperties>
</file>

<file path=docProps/custom.xml><?xml version="1.0" encoding="utf-8"?>
<Properties xmlns="http://schemas.openxmlformats.org/officeDocument/2006/custom-properties" xmlns:vt="http://schemas.openxmlformats.org/officeDocument/2006/docPropsVTypes"/>
</file>