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皇牌少女峰】法国+瑞士+意大利12天（土航广州往返）|黄金列车|米兰大教堂登顶|枫丹白露后花园|卢浮宫|凡尔赛宫|黄金大运河|塞纳河游船|全含餐|雪山餐厅午餐|瑞士特色烤鸡餐|墨鱼面|蜗牛餐|黑松露牛肉卷|WIFI|含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全程欧洲优选高级-豪华酒店，巴黎连住3晚市区豪华塞纳河畔华天酒店或同级酒店！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23:00/05:10+1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伊斯坦布尔-(飞机)-罗马
                <w:br/>
                参考航班:
                <w:br/>
                TK1865  土耳其伊斯坦布尔机场 (IST) T1 -  罗马菲乌米奇诺国际机场 （FCO） T1  12:50/14:30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威尼斯-(大巴约277公里)-米兰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巴黎-(飞机)-伊斯坦布尔
                <w:br/>
                参考航班:
                <w:br/>
                TK1828  巴黎夏尔·戴高乐机场 (CDG) T1 - 土耳其伊斯坦布尔机场 (IST)   19:55/00:20+1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●【返回国内】,愉快的旅行程结束，乘车前往机场，办理退税等离境手续，搭乘国际航班经伊斯坦布尔转机返回国内。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含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1.75岁以上（含75岁）老年人特殊保险费用（请视自身情况购买，并请签署健康承诺函及亲属知晓其参团旅行的同意书）；
                <w:br/>
                2.单房差：酒店普通单人房附加费3400/间。注：酒店普通单人房差仅指普通单人间（如团友要求大床单间或单独一人住标双，请参照大床单人房附加费）；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2025-11-09T21:31:03+08:00</dcterms:created>
  <dcterms:modified xsi:type="dcterms:W3CDTF">2025-11-09T21:31:03+08:00</dcterms:modified>
</cp:coreProperties>
</file>

<file path=docProps/custom.xml><?xml version="1.0" encoding="utf-8"?>
<Properties xmlns="http://schemas.openxmlformats.org/officeDocument/2006/custom-properties" xmlns:vt="http://schemas.openxmlformats.org/officeDocument/2006/docPropsVTypes"/>
</file>