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【英国】翡翠英爱·英格兰+苏格兰+爱尔兰12天（深航深圳直飞） | 多佛白崖+巨人堤+三学府+大英博物馆+温德米尔湖区行程单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EU20250925B3ZHCG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2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小众尝鲜：前往英国东南门户多佛，眺望英吉利海峡、亲临壮观绵长的多佛白崖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伦敦
                <w:br/>
                参考航班：ZH887   SZX/LHR  1345-1910（航班仅供参考，具体以实际为准）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RAMADA LONDON NORTH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伦敦-约100KM-剑桥-约262KM-约克-约38KM-英国小镇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DAYS INN WETHERBY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晚餐：X   </w:t>
            </w:r>
          </w:p>
        </w:tc>
        <w:tc>
          <w:tcPr/>
          <w:p>
            <w:pPr>
              <w:pStyle w:val="indent"/>
            </w:pPr>
            <w:r>
              <w:rPr>
                <w:rFonts w:ascii="宋体" w:hAnsi="宋体" w:eastAsia="宋体" w:cs="宋体"/>
                <w:color w:val="000000"/>
                <w:sz w:val="20"/>
                <w:szCs w:val="20"/>
              </w:rPr>
              <w:t xml:space="preserve">Courtyard by Marriott Glasgow Airport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苏格兰小镇-约75KM-爱丁堡-约84KM-苏格兰小镇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前往外观苏格兰精神的象征-【爱丁堡城堡】，耸立在死火山岩顶上，在此可以居高俯视爱丁堡市区。（外观约15分钟）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RIVERSIDE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CAUSEWAY）（含门票，约60分钟），气势恢弘的巨人堤是一个形成于一万五千年前的玄武岩柱，堪称一个非凡的奇迹，现已列入联合国教科文组织世界遗址名录。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IBIS BELFAST CITY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贝尔法斯特-约181KM-都柏林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约15分钟），是目前世界上最大的以“泰坦尼克号”为主题的展馆，每年它都吸引了不少影迷前往参观。外观【贝尔法斯特市政厅】（约15分钟），其是为了纪念维多利亚女王1888年授予其城市身份而建造的，是贝尔法斯特工业革命取得成功的见证。
                <w:br/>
                随后乘车前往有"翡翠王国"之称的爱尔兰，第一站是爱尔兰首都及最大城市【都柏林】。
                <w:br/>
                游毕前往参观与牛津、剑桥齐名的【圣三一学院】（约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约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约1小时）。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CLAYTON HOTEL LEOPARDSTOWN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都柏林-渡轮-霍利黑德-约193KM-曼彻斯特-英国小镇
                <w:br/>
                参考船班（以实际预订为准）：Dublin -渡轮- Holyhead   08:15-11:50
                <w:br/>
                酒店早餐后，乘渡轮抵达霍利黑德Holyhead港口（船程约3.5小时）。
                <w:br/>
                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交通：巴士/渡轮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Best Western Plus Pinewood On Wilmslow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英国小镇-约50KM-柴郡购物村-约205KM-埃文河畔斯特拉福德-约100KM-英国小镇
                <w:br/>
                酒店早餐后，乘车前往英国最大的奥特莱斯-【柴郡奥克斯购物村】Cheshire Oaks Designer Outlet自由活动，享受买买买的乐趣（约2小时），柴郡奥克斯是英国境内第一个也是最大的一个亚瑟格兰名品奥特莱斯。柴郡奥克斯作为英国最古老、最大的名牌奥特莱斯购物中心，拥有大约150个高端品牌。
                <w:br/>
                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Courtyard By Marriott Oxford South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英国小镇-约23KM-牛津-约101KM-伦敦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IBIS BUDGET LONDON HEATHROW CENTRAL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伦敦-约124KM-多佛白崖-约124KM-伦敦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IBIS BUDGET LONDON HEATHROW CENTRAL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深圳
                <w:br/>
                参考航班：ZH888   LHR/SZX  2110-1715+1（航班仅供参考，具体以实际为准）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随后前往机场乘坐国际航班返回深圳。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2.全程欧洲标准三-四星级酒店，升级伦敦两晚连住，1/2标准双人房；
                <w:br/>
                3.行程所列餐食，酒店早餐，9次正餐，其中8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 4200元/人（酒店单房差仅指普通单人间如要求安排大床房或标双，单房差另议）；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4.欧洲各地有当地官方导游讲解（例如：威尼斯、罗马、佛罗伦萨、罗浮宫、凡尔赛宫、马德里皇宫等），为了感谢他们的热忱服务，可自愿付上小费1欧元/人。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2026-03-05T12:10:33+08:00</dcterms:created>
  <dcterms:modified xsi:type="dcterms:W3CDTF">2026-03-05T12:10:33+08:00</dcterms:modified>
</cp:coreProperties>
</file>

<file path=docProps/custom.xml><?xml version="1.0" encoding="utf-8"?>
<Properties xmlns="http://schemas.openxmlformats.org/officeDocument/2006/custom-properties" xmlns:vt="http://schemas.openxmlformats.org/officeDocument/2006/docPropsVTypes"/>
</file>