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】经典英伦·英格兰+苏格兰四星10天（ 吉航配广州联运）| 爱丁堡|双学府|莎翁小镇|温德米尔湖区行程单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EU20250925B0HOCG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参考航班：HO1860  CAN/PVG  1825-2045（转机）（航班仅供参考，具体以实际为准）
                <w:br/>
                请游客在指定时间在广州国际机场集中，由领队带领搭乘国际航班，飞往让球迷疯狂的曼彻斯特。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曼彻斯特-约349KM-苏格兰小镇
                <w:br/>
                参考航班：HO1661  PVG/MAN  0155-0625（航班仅供参考，具体以实际为准）
                <w:br/>
                抵达后，乘车前往英国第二大繁华城市【曼彻斯特】，这个空气中无处不弥漫着疯狂的足球文化的古老城市，外观有“红魔”之称的【曼联足球场】（外观，停留及拍照时间约15分钟）。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交通：飞机/巴士
                <w:br/>
              </w:t>
            </w:r>
          </w:p>
        </w:tc>
        <w:tc>
          <w:tcPr/>
          <w:p>
            <w:pPr>
              <w:pStyle w:val="indent"/>
            </w:pPr>
            <w:r>
              <w:rPr>
                <w:rFonts w:ascii="宋体" w:hAnsi="宋体" w:eastAsia="宋体" w:cs="宋体"/>
                <w:color w:val="000000"/>
                <w:sz w:val="20"/>
                <w:szCs w:val="20"/>
              </w:rPr>
              <w:t xml:space="preserve">早餐：X     午餐：炸鱼薯条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英国小镇-约85KM-温德米尔湖区-约179KM-约克-英国小镇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特别安排品尝英国传统国菜【Fish &amp; Chips炸鱼薯条餐】。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英国小镇-约262KM-剑桥-约98KM-伦敦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伦敦-约101KM-牛津-约23KM-英国小镇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英国小镇-约100KM-埃文河畔斯特拉福德-约205KM-柴郡购物村-约50KM-曼彻斯特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AC MANCHESTER SALFORD QUAYS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1.不含签证费+司导服务费+酒店税合计2800元/人（该费用与团款一起收取）；
                <w:br/>
                2.全程酒店单人间附加费3200元/人（酒店单房差仅指普通单人间如要求安排大床房或标双，单房差另议）；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2025-11-09T21:44:37+08:00</dcterms:created>
  <dcterms:modified xsi:type="dcterms:W3CDTF">2025-11-09T21:44:37+08:00</dcterms:modified>
</cp:coreProperties>
</file>

<file path=docProps/custom.xml><?xml version="1.0" encoding="utf-8"?>
<Properties xmlns="http://schemas.openxmlformats.org/officeDocument/2006/custom-properties" xmlns:vt="http://schemas.openxmlformats.org/officeDocument/2006/docPropsVTypes"/>
</file>