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平山红枫季】华东五市双飞6天：中国四大赏枫圣地苏州天平山丨西湖九溪烟树丨梧桐大道丨乌镇东栅丨上海外滩丨中山陵丨七里山塘丨升级入住一晚四钻酒店&amp;自助早餐丨吃无忧9大正餐+品鲜金秋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上海市-南京市-无锡市-苏州市-杭州市-嘉兴市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江南的秋色大赏 · 来了知道有多美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品金秋大闸蟹 | 捆住满膏满黄的秋日鲜味，又是一年吃蟹好时节，参团即赠每人一只大闸蟹当地尝鲜！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注意：华东港口众多（参考港口：上海/常州/杭州/无锡/南京/扬州/合肥/南通/义乌/芜湖/宁波），我社有权根据航班港口时间调整行程顺序，变更入住城市顺序，但不减少景点与游览时间，敬请谅解。
                <w:br/>
                <w:br/>
                <w:br/>
                特别备注：
                <w:br/>
                1、报名时行程为参考,团航班进出口城市为上海/杭州/无锡/南京/扬州/合肥/南通/义乌等或同一港口往返，具体的行程游览顺序将根据航班安排的首末站城市最终确定。 
                <w:br/>
                2、具体集合时间及地点将在出团前短信告知，请留意手机短信。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交通：来回程团队经济舱特惠机票（如遇天气等不可抗力因素导致航班延误或停飞，我司不做赔偿，敬请原谅）。 
                <w:br/>
                2.住宿：四晚网评两钻酒店（未挂牌），升级一晚网评四钻酒店（未挂牌）；全程没有三人房和加床，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7.2-11周岁以下（身高不超1.2M）的执行小孩收费，此收费提供机位、车位、餐位。不提供住宿床位、景点门票（如超1.2米现补全程门票75元）。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丝绸博物馆/丝绸工厂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上海：登金茂或环球、船游黄浦江夜游</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2026-10-17T07:15:22+08:00</dcterms:created>
  <dcterms:modified xsi:type="dcterms:W3CDTF">2026-10-17T07:15:22+08:00</dcterms:modified>
</cp:coreProperties>
</file>

<file path=docProps/custom.xml><?xml version="1.0" encoding="utf-8"?>
<Properties xmlns="http://schemas.openxmlformats.org/officeDocument/2006/custom-properties" xmlns:vt="http://schemas.openxmlformats.org/officeDocument/2006/docPropsVTypes"/>
</file>