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追寻.中亚异域风情8日神秘之旅（内陆飞机）（哈进乌出） ▏哈萨克斯坦，乌兹别克斯坦 ▏纯玩团 ▏不推自费 ▏阿拉木图 ▏齐姆肯特 ▏恰伦大峡谷 ▏阿尔巴特大街 ▏奇姆肯特古城遗址 ▏塔什干 ▏撒马尔罕 （广州CZ）行程单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AA1758080772l4TS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CZ3083 广州-阿拉木图  1525--1930  飞行时间：约7小时5分钟
                <w:br/>
                CZ3054  塔什干-广州 2300--0840+1   飞行时间：6小时40分钟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【哈萨克斯坦】-- 阿拉木图（中亚第一大城市），体验草原文化的王国，市区布局整齐，举目可见天山山脉，令人身心舒畅。
                <w:br/>
                【哈萨克斯坦】-- 潘菲洛夫28勇士纪念公园：为缅怀先烈而建，内部的升天大教堂，是世界现存第二高木结构建筑，曾经历强地震而屹立不倒。
                <w:br/>
                【乌兹别克斯坦】-- 撒马尔罕--国家英雄铁木儿的发源地，中亚最古且最美的城市，突厥语为富庶之地
                <w:br/>
                【航司】中文空乘服务员为您随时服务，飞行期间无语言障碍
                <w:br/>
                搭乘中国南方航空，广州起止，可申请全国联运，飞行无忧（全国联运+500）
                <w:br/>
                【舌尖美食】特色手抓饭，烤包子，烤羊肉，薄皮包子，营养馕饼
                <w:br/>
                【酒店住宿】全程精选当地四星级标准酒店，环境舒适；撒马尔罕特别安排四星明宇系列-丽雅酒店
                <w:br/>
                【特别安排】乌兹别克族民俗家访活动，学习参与制作当地特色“手抓饭”；欣赏美轮美奂的【雷吉斯坦广场灯光秀】；打卡网红【全球最大-亚洲抓饭中心】（享用特色抓饭）
                <w:br/>
                【服务承诺】
                <w:br/>
                纯玩团：全程不进购物店，不推自费
                <w:br/>
                5年+金牌领队，境外专业导游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全国各地-广州-阿拉木图（哈萨克斯坦）
                <w:br/>
                搭乘航班飞往哈萨克斯坦阿拉木图，抵达后办理入境手续，乘车前往酒店休息。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阿拉木图-恰伦大峡谷-阿拉木图
                <w:br/>
                上午：早餐后，前往【恰伦大峡谷】是世界上“第二大峡谷”，可以与闻名世界的美国科罗拉多大峡谷相媲美，但是知道它的人却少之又少。恰伦大峡谷因地质变化形成，像是上苍在草原腹地上撕开的一道狭长的裂缝，堪与美国的科罗拉多大峡谷相媲美。漫步于城堡谷（约1小时），长2公里，宽20-80米，它们大约有1200万年的历史。下到谷底，仰望着两旁红色岩石形成的峭壁，由于风霜雨雪长年累月的侵蚀，每一个山峰都变得形态各异，怪石嶙峋。有的像昂首挺胸的公鸡，有的像神秘的城堡，有的像一只临风的蝴蝶，有的像奔驰的骏马。这里的每一块巨石都有一个古老的传说。
                <w:br/>
                下午：前往北天山三大湖之一【科尔赛湖国家自然公园】（约280 公里，车程 约 4 小时，参观约75 分钟）观北天山明珠奇景，见证蓝绿湖水森林，聆听它的故事，该湖泊 位于哈萨克斯坦阿拉木图的北部Raiymbek区区域与吉尔吉斯斯坦接壤，湖泊和天山云杉针叶 森林所环绕。湖泊的深度为50 米湖水里有野生虹鳟鱼；
                <w:br/>
                返回阿拉木图。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阿拉木图
                <w:br/>
                上午：酒店早餐后，乘车前往【琴布拉克雪山】（含2段往返缆车）(如遇到缆车维修，改为童话森林景点）距离阿拉木图市里18km左右，位于哈萨克斯坦前首都阿拉木图郊外的琴木布拉克滑雪场，距离“麦迪奥”冰雪运动中心约5公里，海拔2230米，有三级缆车，长约1500米，可达长年积雪的海拔3000多米高处，滑雪道长度约3000多米，是休闲、娱乐的好地方。
                <w:br/>
                下午：游览阿拉木图游览【独立纪念碑】。位于市中心的独立广场中央，该纪念碑是由哈总统纳扎尔巴耶夫倡议并支持在1999年修建的。碑高28米，顶部为高6米的金武士站在有翅膀的雪豹上的统治者，象征着哈萨克土地上的坚强的国家政权。碑脚四周有四座雕像，分别是“天上的智者，大地的母亲”和两个孩子，代表着共和国的历史和美好的未来，他们在一起组成的家庭则是国家存在和人类繁衍的基础。纪念碑四周的浮雕反映了哈国历史时期的重大事件。
                <w:br/>
                后游览【潘菲洛夫28勇士纪念公园】。始建于十九世纪七十年代，1942年以潘菲洛夫勇士命名。为了纪念潘菲洛夫师（哈萨克师）28位勇士而建造的。
                <w:br/>
                游览俄罗斯【东正教大教堂】位於潘菲洛夫公園內的木制教堂。不使用任何钉子使得它变成非常独特的大教堂，这座百年历史的教堂有五十六米高，是世界第二高的木结构建筑。了解这个年轻又古老国家的历史和文化。
                <w:br/>
                前往外观【乐器博物馆】
                <w:br/>
                参观【科克托别山】（登顶，约 40 分钟），乘缆车前往全景台，在这里可俯瞰阿拉木图市全景。山上建有科克托别电视塔，与电视塔相邻的为全景台，是阿拉木图一处知名的景点，也是观赏阿拉木图夜景的不错地点。入住酒店休息。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阿拉木图-塔什干 (内陆飞机）
                <w:br/>
                上午：早餐后【冼星海纪念碑】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
                <w:br/>
                游览【阿尔巴特大街】
                <w:br/>
                下午: 前往阿拉木图最有特色的市场【绿色巴扎市场】（如遇周一关闭，可调整行程的游览顺序），自由采购当地特色商品。
                <w:br/>
                搭乘航班飞往前往乌兹别克斯坦首都-塔什干。
                <w:br/>
                交通：汽车
                <w:br/>
              </w:t>
            </w:r>
          </w:p>
        </w:tc>
        <w:tc>
          <w:tcPr/>
          <w:p>
            <w:pPr>
              <w:pStyle w:val="indent"/>
            </w:pPr>
            <w:r>
              <w:rPr>
                <w:rFonts w:ascii="宋体" w:hAnsi="宋体" w:eastAsia="宋体" w:cs="宋体"/>
                <w:color w:val="000000"/>
                <w:sz w:val="20"/>
                <w:szCs w:val="20"/>
              </w:rPr>
              <w:t xml:space="preserve">早餐：当地早餐     午餐：当地午餐     晚餐：中式晚餐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塔什干-撒马尔罕（拉车4-5小时）
                <w:br/>
                上午：酒店早餐后，前往打卡网红【全球最大-亚洲抓饭中心】（享用特色抓饭），抓饭是当地的国宾饭，也是乌兹别克斯坦本地人民招待贵宾的特色饭，不管是女儿出嫁，孩子出生等都会做香喷喷的手抓饭。
                <w:br/>
                路途经过【塔什干电视塔】（车观），塔什干电视塔是中亚地区最高的建筑，高达 375 米，电视塔从1978 年开始建造，建造时间超过 6 年，于 1985 年 1 月 15 日正式投入使用。
                <w:br/>
                游览塔什干独立广场（步行约20分钟）。塔什干独立广场是乌兹别克斯坦最重要的广场，占地12公顷，是自由和独立的象征，也是希望之地，一代人的理想变为现实，见证了历史的重要时刻。广场西侧有闪亮的白色建筑参议院大楼（外观），北侧有哭泣的母亲纪念碑。广场总是人山人海，是外国游人参观塔什干的必游景点，也是国内居民休闲娱乐的最佳去处。广场上有矗立于1991年的独立纪念碑，代表着乌兹别克斯坦的主权。
                <w:br/>
                参观帖木儿历史国家博物馆（约30分钟），它于1996年开放，以纪念杰出指挥官阿米尔*帖木儿（也被称为帖木儿）660周年。博物馆的三层圆形建筑由古典东方风格的圆顶构成。内部装饰着大理石，独特的绘画，金箔。在大厅的墙壁上，一幅壁画描绘了帖木儿的生活，以及有传达那个时代气氛的绘画。博物馆的亮点是一个高度为8.5米的水晶吊灯，其中包括106千个吊坠。
                <w:br/>
                前往乘坐塔什干地下博物馆-塔什干地铁（约20分钟）。塔什干地铁站的建设始于 1960 年代后期。和苏联时代莫斯科的地铁一脉相承，进入到塔什干的“地下世界”，恍惚间穿越到了莫斯科的前苏联年代。每个车站都有自己独特的建筑特色：大理石，花岗岩，玻璃，蓝玻璃，艺术陶瓷，雕刻的雪花石膏，ganch和其他装饰。 让您感到进入了一个地下建筑艺术博物馆。  
                <w:br/>
                【塔什干宇航员】（游览约 10 分钟）纪念碑建于 1984 年，以纪念出生于乌兹别克斯坦的著名学者，科学家和宇航员。纪念馆采用太空旅行的主题装饰，以表彰人类在太空探索中取得的成就。 出生在乌兹别克斯坦的学者，科学家和宇航员很多，他们在各自的领域都做的非常出色。纪念馆还纪念了 Vladimir Dzhanibekov，他是乌兹别克斯坦的苏联宇航员，出生于塔什干地区的 Bostanlik 区。这座纪念碑是在他第二次飞入太空之后建造的，并且两次获得了苏联英雄的称号。Vladimir Dzhanibekov 雕像矗立在一个地铁入口附近，这也是您应该参观的塔什干旅游景点之一。
                <w:br/>
                下午：前往撒马尔罕（乌兹别克语：Samarqand或Самарканд）意为“肥沃的土地”。中国古代称之为“康居”，耶律楚材说：“寻思干者西人云肥也，以地土肥饶故名之。” 是乌兹别克斯坦第二大城市，中亚著名古城和旅游、文化中心，丝绸之路重要的枢纽城市，被称为“古丝绸之路明珠”。 2000年撒马尔罕古城整体被联合国教科文组织评定为世界文化遗产。抵达后入住酒店。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当地四星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撒马尔罕
                <w:br/>
                上午：酒店早餐后，游览“古勒-艾米拉”陵寝。该陵寝建于帖木儿时代，是帖木儿给他阵亡的孙子“木汗牟德苏丹”建的。“木汗牟德苏丹”是他大儿子生的，帖木儿原本打算让他做王位继承人，但是他过早地在行军路上死了。后来帖木儿死后也葬在这里。据传说，帖木儿临死的时候说过，留下遗嘱：后人不可以移动他的棺椁，否则天下将要战火纷飞。很巧的是，前苏联考古队把帖木儿棺椁运到莫斯科的第二天，希特勒德国就进攻了苏联，苏联卫国战争导致了近两千万人死亡。
                <w:br/>
                游览“比比-汗纳”清真寺。“比比-汗纳”清真寺是中亚第一大的清真寺，也是世界上伊斯兰世界最大的清真寺之一，从现在发掘的遗址看，它的面积大约是100*140米，同时期的苏丹哈桑清真寺面积才有60*120米，清真寺“比比-汗纳”并且具有西方哥特式建筑风格，它的大门高35米。“比比-汗纳”清真寺翻译过来是“大太太”的意思，传说是帖木儿大太太建的清真寺，是当时撒马尔罕穆斯林星期五做礼拜的地方，据说当时每逢星期五都有成千上万的穆斯林男人来这里做礼拜。
                <w:br/>
                闲逛【Siyob 集市】（游览约 30 分钟）乌兹别克的城市里绝对少不了集市！萨马尔罕集市忙碌的身影充分展现了这个城市的活力，各式蔬果、乳制品、肉类和鱼，所有你想的到的都在这里兜售，不必担心你会吃不上一口好的东西。
                <w:br/>
                主题活动：乌兹别克族民俗家访活动。和当地人深切交流，了解当地人的习俗和生活。
                <w:br/>
                下午：【列基斯坦广场】（自由游览约 90 分钟）。位于撒马尔罕市中心的"列基斯坦"（意为"沙地"）广场，是一组宏大的建筑群，建于公元 15－17 世纪。建筑群由三座神学院组成：左侧为【兀鲁伯神学院】（入内游览）（兀鲁伯为乌中世纪的学者、天文学家、诗人和哲学家），建于 1417－1420 年；正面为【提拉-卡里（意为镶金的）神学院】（入内游览），建于 1646－1660 年，右侧为【希尔－达尔（意为藏狮的）神学院】（入内游览），建于 1619－1636 年。这三座建筑高大壮观、气势宏伟，内有金碧辉煌的清真寺。兀鲁伯神学院的正门和彩色的穹顶是用各种色彩的陶瓷装饰的，后遭地震破坏，又重新修建了高 13 米、直径 13 米的新穹顶，建筑材料采用特殊金属结构。这些神学院是中世纪培养穆斯林神职人员的学府。其中兀鲁伯神学院是 15 世纪最好的穆斯林学府之一。据说，兀鲁伯曾亲自在此授课，这里是他统治期间世俗科学思想的中心。三座神学院虽建于不同时代，但风格组合相当成功，是中世纪中亚建筑的杰作。14 到 15 世纪初这里是撒马尔罕的城市中心。在这之前这里是一个很大的旅游廊式的商业市场，有六条主要的街道在这里交汇，这个市场是帖木儿得到妻子图兰-啊卡建造的。在兀鲁别克时代，根据兀鲁别克的命令这里更名为“大门市场” ，为此做了大规模的改建并再次建造了三座大的建筑。
                <w:br/>
                欣赏美轮美奂的【雷吉斯坦广场灯光秀】（如遇政府原因或其他不可抗力因素原因导致灯关秀表演，改外观夜景）（约 30 分钟），置身于现实的《一千零一夜》故事当中。
                <w:br/>
                交通：汽车
                <w:br/>
              </w:t>
            </w:r>
          </w:p>
        </w:tc>
        <w:tc>
          <w:tcPr/>
          <w:p>
            <w:pPr>
              <w:pStyle w:val="indent"/>
            </w:pPr>
            <w:r>
              <w:rPr>
                <w:rFonts w:ascii="宋体" w:hAnsi="宋体" w:eastAsia="宋体" w:cs="宋体"/>
                <w:color w:val="000000"/>
                <w:sz w:val="20"/>
                <w:szCs w:val="20"/>
              </w:rPr>
              <w:t xml:space="preserve">早餐：酒店早餐     午餐：家访午餐     晚餐：中式晚餐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撒马尔罕-塔什干-广州
                <w:br/>
                上午：酒店早餐,前往参观【永恒之城】（约 30 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 作坊——陶艺、饰品、纺织等。
                <w:br/>
                参观沙赫静达陵墓。沙赫静达陵墓建于14世纪和15世纪，由13座陵墓和一座清真寺组成。"沙赫静达"意为"永生之王"，是撒马尔罕的执政者及其家属的坟墓。建筑的基调为青色，以彩色陶瓷贴面作为装饰。其中最主要的一座是伊斯兰教创建人穆罕默德的堂弟库萨姆之墓。帖木尔大帝的妻子图玛－阿卡和侄女图尔坎－阿卡也葬在这里。
                <w:br/>
                参观兀鲁别克天文台。兀鲁别克天文台遗址是20世纪最伟大的考古发现之一。比起一个统治者，令兀鲁别克更加著名的可能是她作为一个天文学家的成就。他设计用来观察恒星位置的天体观测仪长30米，是15世纪20年代修建的一座三层楼高的瞭望台的部分，现在只剩下出土于1908年的仪器的弯曲轨迹。小型遗址博物馆有一些描绘乌鲁别克的微缩模型和一些从阿弗拉西阿勃出土的老陶器及其他文物。 
                <w:br/>
                下午：返回塔什干，搭乘航班返回广州，返回温馨的家，结束愉快的行程
                <w:br/>
                交通：汽车、飞机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广州-全国各地
                <w:br/>
                抵达广州后，转机前往其他国内城市。
                <w:br/>
                温馨提示：以上行程仅供参考，旅行社有权根据航班调整顺序，遇景点维修等非旅行社控制因素，旅行社保留使用其它相关代替景点的权利！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签证标准：哈萨克斯坦免签，乌兹别克斯坦免签(仅限中国大陆护照，其他外籍（包含港澳台）护照需另询）
                <w:br/>
                机票标准：广州起止全程团队经济舱机票及机场税，团队机票不允许改名、退票、改票、改期。（不含航空公司临时新增的燃油附加费）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用餐标准：行程中所列餐食，午晚餐为西式餐（套餐或自助餐，酒水不含）。如果不用餐或因个人原因超出用餐时间到达餐厅的，不再另补且费用不退；（用餐时间在机场候机或飞机上的餐食由客人自理）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
                <w:br/>
                用车标准：空调旅游巴士（8-11人用17座，12-19人用33座，20人以上用44座）；
                <w:br/>
                导游司机标准：全程中文领队；境外专业司机和中文导游；
                <w:br/>
                保险标准：旅行社责任险。
                <w:br/>
                燃油附加费涨价500元/人
                <w:br/>
                服务费+酒店税2000元/人
                <w:br/>
                我公司有权根据当地交通等情况调整景点顺序，实际停留时间以具体行程游览时间为准；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护照费用（护照的有效期至少为回程日期 +6个月以上，单国两页以上空白签证页，两国四页以上空白签证页，特别线路可能要求的有效期更长）
                <w:br/>
                全程单房差RMB2400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行程说明
                <w:br/>
                本社有权根据景点节假日休息（关门）调整行程游览先后顺序，但游览内容不会减少，标准不会降低；
                <w:br/>
                行程景点实际游览最短时间，以行程中标注时间为准；
                <w:br/>
                根据国际航班团队搭乘要求，团队通常须提前3-3.5小时到达机场办理登机手续，故国际段航班在当地下午15点前（含15点），晚间21点前（含21点）起飞的，行程均不含午餐或晚餐。
                <w:br/>
                若客人自身原因不能准时办理登机手续，组团社概不负责，且团费无法退还，后续费用由客人自行承担。
                <w:br/>
                行程中所列航班号及时间仅供参考，航空公司会临时就实际情况做出调整的可能；航班时间后缀+1是指第二天抵达。
                <w:br/>
                酒店标准
                <w:br/>
                1.行程中所列酒店星级标准为当地酒店评定标准；
                <w:br/>
                2.中亚的三、四星级酒店大堂都比较小，无商场；
                <w:br/>
                4.中亚有些酒店的双人标准房会设置一大一小两张床，方便有小孩的家庭游客；还有些酒店双人房只设置一张大的双人大床，放置双份床上用品，有时是二张单人床拼在一起，用时可拉开；
                <w:br/>
                5.按照中亚酒店惯例，每标间可接待两大人带一个1.2米以下儿童（不占床），具体费用根据所报团队情况而定；若一个大人带一个1.2米以下儿童参团，建议住一标间，以免给其他游客休息造成不便；（中亚酒店床普通尺寸90厘米X190厘米) 行程如遇展会，酒店将远离市区或变更住宿地点。
                <w:br/>
                6. 酒店住宿若出现单男或单女，我司会按照报名先后的顺序安排同性客人同住，若客人不接受此种方式或经协调最终不能安排的，客人须在出发前补交单房差入住单人房（欧洲的单人房一般指房间 里面只有一张90厘米左右的床）。
                <w:br/>
                7. 由于各种原因如环保、如历史悠久等，较多酒店无空调设备；中亚各国普遍纬度较高，夏天没空调室内也较为凉爽，敬请多多理解！
                <w:br/>
                8. 中亚酒店房间设备简单，不设牙膏牙刷拖鞋，转换插座，敬请自备。客人需自带日常用品, 如拖鞋、牙膏、牙刷、洗头水、沐浴露及吹风机，转换插座等。如需在酒店房间喝热开水，客人请自带烧水器。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2026-06-10T03:25:47+08:00</dcterms:created>
  <dcterms:modified xsi:type="dcterms:W3CDTF">2026-06-10T03:25:47+08:00</dcterms:modified>
</cp:coreProperties>
</file>

<file path=docProps/custom.xml><?xml version="1.0" encoding="utf-8"?>
<Properties xmlns="http://schemas.openxmlformats.org/officeDocument/2006/custom-properties" xmlns:vt="http://schemas.openxmlformats.org/officeDocument/2006/docPropsVTypes"/>
</file>