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追寻.中亚异域风情8日神秘之旅（夜卧火车）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参考航班：CZ3083 广州-阿拉木图  1525--1930  飞行时间：约7小时5分钟
                <w:br/>
                CZ3054  塔什干-广州  2220--0805+1 飞行时间：6小时45分钟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br/>
                40%空座率，舒适全程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下午：返回阿拉木图，【绿色巴扎市场】（游览时间约60分钟） (游览约1小时),自由采购当地特色商品。如今已逾百年历史是阿拉木图专门进行贸易活动的最重要交易点之一 。1875年根据塞米巴拉金  斯克商人的命令，在维尔尼建造了商场，商人纷纷留在那里，而当地的商人开了自己的店铺。
                <w:br/>
                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阿拉木图-齐姆肯特（夜卧火车）
                <w:br/>
                上午：早餐后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下午：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之后搭乘火车前往齐姆肯特。
                <w:br/>
                备注：阿拉木图-奇姆肯特火车硬卧 (硬卧票，上下铺随机出票，不保证同一车厢)
                <w:br/>
                交通：汽车、火车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夜卧火车（4人一车厢）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齐姆肯特
                <w:br/>
                上午：火车抵达后，游览【中央公园】植被，鲜花，喷泉，各样雕像。是当地居民的休闲好去处，感受当地的生活气息，享受时光的悠闲与美好。
                <w:br/>
                【阿拜公园】它是在1957年奠定在公园阿拜位于：胡同斯拉瓦，纪念碑的飞行员，许多室内运动场。在阿拜公园有一个啤酒厂“西格玛”，餐馆，咖啡馆和在公园阿拜是南哈萨克斯坦马戏团。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下午：游览【奇姆肯特古城遗址】这是一座位于南部城市中心的露天博物馆。建筑的原始布局、防御系统、沿城墙的圆塔都在这里得到了保留和部分复制。在古城的西南部，游客可以看到一个真正的 16-17 世纪住宅区，里面有房屋和主要街道。在住宅区周围，还复制了一个商队旅馆，后面可以看到雕塑作品“骆驼商队”。这样的“画面”更完整地呈现丝绸之路穿过这个古城遗址的景象。
                <w:br/>
                晚餐后，入住酒店休息。
                <w:br/>
                交通：汽车
                <w:br/>
              </w:t>
            </w:r>
          </w:p>
        </w:tc>
        <w:tc>
          <w:tcPr/>
          <w:p>
            <w:pPr>
              <w:pStyle w:val="indent"/>
            </w:pPr>
            <w:r>
              <w:rPr>
                <w:rFonts w:ascii="宋体" w:hAnsi="宋体" w:eastAsia="宋体" w:cs="宋体"/>
                <w:color w:val="000000"/>
                <w:sz w:val="20"/>
                <w:szCs w:val="20"/>
              </w:rPr>
              <w:t xml:space="preserve">早餐：当地早餐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
                <w:br/>
                上午：早餐后过关前往塔什干，路途经过【塔什干电视塔】（车观），塔什干电视塔是中亚地区最高的建筑，高达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前往打卡网红【全球最大-亚洲抓饭中心】（享用特色抓饭），抓饭是当地的国宾饭，也是乌兹别克斯坦本地人民招待贵宾的特色饭，不管是女儿出嫁，孩子出生等都会做香喷喷的手抓饭。
                <w:br/>
                下午：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晚餐于韩国街内自理哦。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塔什干-撒马尔罕（拉车4-5小时）
                <w:br/>
                上午：酒店早餐后，前往撒马尔罕（乌兹别克语：Samarqand或Самарканд）意为“肥沃的土地”。中国古代称之为“康居”，耶律楚材说：“寻思干者西人云肥也，以地土肥饶故名之。”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下午：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欣赏美轮美奂的【雷吉斯坦广场灯光秀】（如遇政府原因或其他不可抗力因素原因导致灯关秀表演，改外观夜景）（约 30 分钟），置身于现实的《一千零一夜》故事当中。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撒马尔罕-塔什干-广州
                <w:br/>
                上午：酒店早餐，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下午：乘车返回塔什干，搭乘航班返回广州，返回温馨的家，结束愉快的行程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领队以及境外司机导游小费：RMB2000/人
                <w:br/>
                全程单房差RMB2000（夜卧火车除外）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2026-03-05T17:13:57+08:00</dcterms:created>
  <dcterms:modified xsi:type="dcterms:W3CDTF">2026-03-05T17:13:57+08:00</dcterms:modified>
</cp:coreProperties>
</file>

<file path=docProps/custom.xml><?xml version="1.0" encoding="utf-8"?>
<Properties xmlns="http://schemas.openxmlformats.org/officeDocument/2006/custom-properties" xmlns:vt="http://schemas.openxmlformats.org/officeDocument/2006/docPropsVTypes"/>
</file>