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【欧派】浪漫佩尼达 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SA17423796261d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提前一天深圳/中山集合--香港机场--抵达巴厘岛-美女献花-乌布丛林俱乐部【乌布丛林+网红鸟巢】-德格拉朗梯田下午茶-乌布皇宫-传统市场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乌布丛林俱乐部【乌布丛林+网红鸟巢】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德格拉朗梯田+下午茶】【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晚餐：金巴兰海滩BBQ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早晨咖啡--海底喷泉--乌鲁瓦图情人崖--悬崖公路-NUSA DUA海滩+bali collection精品街
                <w:br/>
                早餐后，乘车前往【早晨咖啡】享受生活的美好。咖啡并不是一种简单的饮品，它是一种文化和生活方式，它代表着品味和精致。在这个瞬间，一杯杯香浓的Cappuccino或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【住宿】全程连住5晚网评四钻酒店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2025-09-19T05:51:53+08:00</dcterms:created>
  <dcterms:modified xsi:type="dcterms:W3CDTF">2025-09-19T05:51:53+08:00</dcterms:modified>
</cp:coreProperties>
</file>

<file path=docProps/custom.xml><?xml version="1.0" encoding="utf-8"?>
<Properties xmlns="http://schemas.openxmlformats.org/officeDocument/2006/custom-properties" xmlns:vt="http://schemas.openxmlformats.org/officeDocument/2006/docPropsVTypes"/>
</file>