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【一路向海】海南双飞5天游 | 海花岛 | 南山文化苑 |  天涯海角| 玫瑰谷 | 直升机 | 西岛| 槟榔谷 |  博鳌玉带滩|行程单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YGL-20250911-H6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海口往返5天参考航班：
                <w:br/>
                去程：广州-海口 AQ1023 09:45-11:15
                <w:br/>
                回程：海口-广州 AQ1024 12:15-13:35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★信心保障：广东自组成团，拒绝全国大散拼、0购物、0必须、品质保障
                <w:br/>
                ★舒心住宿：升级一晚海花岛民宿海景房
                <w:br/>
                ★超靓航班：AQ1023/09：45对AQ1024/12：15
                <w:br/>
                ★游玩安排：
                <w:br/>
                海花岛：是汇聚数百位国内外建筑大师，斥资千亿重构世界文化旅游版图。
                <w:br/>
                南山文化苑：中国唯一具有像寺合一特质的佛教景区，观镇岛之宝108米南山海上观音
                <w:br/>
                亚龙湾玫瑰谷：亚洲最大的玫瑰主题公园
                <w:br/>
                海花岛灯光秀：惊艳众人！全球顶级文旅打卡圣地不容过错 
                <w:br/>
                天涯海角：有情人终成眷属的浪漫开端，相爱相守的契约之地
                <w:br/>
                槟榔谷：海南省游客满意十佳景区及十大最佳特色魅力旅游风景区之一
                <w:br/>
                直升机：体验最时尚、最流行、高逼格网红打卡项目
                <w:br/>
                西岛：全称西瑁洲岛，坐落在中国唯一的热带滨海城市三亚市三亚湾海域，是海南第二大岛
                <w:br/>
                博鳌玉带滩：吉尼斯认证的“分隔海河最狭窄的沙滩半岛”，一半海水咆哮，一半河水低吟
                <w:br/>
                赠送：直升机体验+簸箕宴
                <w:br/>
                直升机体验：换个视角和玩法，搭乘直升机遨游空中，一览南国美景
                <w:br/>
                簸箕宴：黎苗族宴席最高形式和最隆重的礼仪，品尝原汁原味的海南特色美食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广州—海口—海花岛—灯光秀
                <w:br/>
                广州早机飞往海口（参考时间09：45，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海花岛2号岛海岛日记海景民宿或同级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 南山文化苑—天涯海角
                <w:br/>
                餐后前往【南山文化苑】(游览时间150分钟），不含电瓶车30元/人，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w:br/>
                继续前往【天涯海角】（游览时间约90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三亚金荔湾酒店或三亚如家或同级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亚龙湾玫瑰谷—直升机—西岛
                <w:br/>
                早餐后前往【亚龙湾国际玫瑰谷】（游览时间90分钟），位于海南省三亚市亚龙湾国家旅游度假区内，占地面积2755亩。景区以美丽·浪漫·爱为主题，以农田、水库、山林的原生态为主体，以五彩缤纷的玫瑰花为载体，集玫瑰种植、玫瑰文化展示、旅游休闲度假于一体的亚洲规模最大的玫瑰谷种植基地。乘车前往【凤凰岭风景区】（索道自理98元/人）（游览时间120分钟），三亚市区最高峰！海拔在400米左右，是三亚市唯一能够全览三亚湾、城市建筑和城市地貌的绝佳之处。公园由三亚木子索道公司投资开发建设并经营管理，为了与凤凰村、凤凰路、凤凰岛、凤凰镇、凤凰机场相呼应，反映三亚市“凤舞天涯”的旅游形象定位，公园命名为凤凰岭公园。前往玳瑁岛【西岛】（游览时间约150分钟），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三亚金荔湾酒店或三亚如家或同级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槟榔谷—博鳌玉带滩—海口
                <w:br/>
                早餐后，前往体验最时尚、最流行、高逼格网红打卡项目【赠送直升机1公里体验】（58元/人保险现付，此为赠送项目，如遇天气、政府管控等原因不能体验，此项目取消，不退不换，请知悉） 三亚直升机低空观光也是您最为独特的观景方式，您可从不同角度观光体验，享受着在空中倘徉并俯瞰三亚全景的美好时光。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前往海口入住酒店。
                <w:br/>
                交通：汽车
                <w:br/>
              </w:t>
            </w:r>
          </w:p>
        </w:tc>
        <w:tc>
          <w:tcPr/>
          <w:p>
            <w:pPr>
              <w:pStyle w:val="indent"/>
            </w:pPr>
            <w:r>
              <w:rPr>
                <w:rFonts w:ascii="宋体" w:hAnsi="宋体" w:eastAsia="宋体" w:cs="宋体"/>
                <w:color w:val="000000"/>
                <w:sz w:val="20"/>
                <w:szCs w:val="20"/>
              </w:rPr>
              <w:t xml:space="preserve">早餐：酒店自助早餐     午餐：35元/人     晚餐：X   </w:t>
            </w:r>
          </w:p>
        </w:tc>
        <w:tc>
          <w:tcPr/>
          <w:p>
            <w:pPr>
              <w:pStyle w:val="indent"/>
            </w:pPr>
            <w:r>
              <w:rPr>
                <w:rFonts w:ascii="宋体" w:hAnsi="宋体" w:eastAsia="宋体" w:cs="宋体"/>
                <w:color w:val="000000"/>
                <w:sz w:val="20"/>
                <w:szCs w:val="20"/>
              </w:rPr>
              <w:t xml:space="preserve">海口丽华酒店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2.【住宿】全程入住当地经济型旅游度假酒店、升级一晚海花岛特色民宿
                <w:br/>
                三亚经济型度假酒店：金荔湾大酒店/格林豪泰/香格尔/九里香酒店/新兴海景大酒店/三亚悦莱特君意酒店/如家
                <w:br/>
                海口经济型度假酒店：锦江之星/丽华酒店/美京酒店/椰岛之星/腾鹏/北辰/彩缤纷酒店/江湾/福安/朝安/喜福源
                <w:br/>
                海花岛民宿： 2号岛或3号岛海景房
                <w:br/>
                3.【用餐】含4早3正（酒店含早不用不退）；2正餐30元/人，+簸箕宴35元/人，八菜一汤、十人一桌。（餐属于打包销售不用不退）
                <w:br/>
                4.【门票】景区首道门票（未含园中园门票及电瓶车）
                <w:br/>
                5.【儿童】含当地车位、含半餐、不含门票、不占床。
                <w:br/>
                6.【保险】参团团友均含旅行社责任险。
                <w:br/>
                7.【导游】中文导游服务
                <w:br/>
                8. 【购物】0购物（温馨提示：部分景区内自带购物商场，特色商品工作人员会做义务介绍，旅游者购物行为为自主选择，旅行社不接受、旅游者购物方面的投诉要求。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1．全程不提供自然单房差、产生自然单房差费用客人自理、补房差300元/人四晚，减房差100元/人四晚）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晚上自费（自愿消费）</w:t>
            </w:r>
          </w:p>
        </w:tc>
        <w:tc>
          <w:tcPr/>
          <w:p>
            <w:pPr>
              <w:pStyle w:val="indent"/>
            </w:pPr>
            <w:r>
              <w:rPr>
                <w:rFonts w:ascii="宋体" w:hAnsi="宋体" w:eastAsia="宋体" w:cs="宋体"/>
                <w:color w:val="000000"/>
                <w:sz w:val="20"/>
                <w:szCs w:val="20"/>
              </w:rPr>
              <w:t xml:space="preserve">
                【自由活动时间，经旅游者与旅行社双方协商一致，可选择进入的自费项目推荐，自愿消费，8人及以上报名才成团】
                <w:br/>
                1.三亚夜游三亚湾：大人 200 元，小孩 100 元，“夜游三亚湾，晚上观美景”，让你在坐腻了陆空交通
                <w:br/>
                工具，厌倦了拥挤的市内交通外，体验别有一番风情的 “驰一骑快艇，徜徉于无边大海”的海上生活.
                <w:br/>
                2.海南海鲜餐：大人 280 元，小孩 168 元，海南特色风味餐. 
                <w:br/>
                3.红色娘子军表演：大人 280 元，小孩 130 元，根据同名电影改编而成。讲述中国第二次革命时期的故
                <w:br/>
                项目 事.
                <w:br/>
                4.三亚千古情：大人 300 元，小童 250 元，量身定制世界先进的灯光、音响、舞美、特效以及上万套舞
                <w:br/>
                台机械，共同演绎《三亚千古情》的历史传奇.
                <w:br/>
                5.海南四大名菜 大人 280 元，小孩 150 元，文昌鸡、嘉积鸭、和乐蟹、东山羊.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2025-09-15T18:40:04+08:00</dcterms:created>
  <dcterms:modified xsi:type="dcterms:W3CDTF">2025-09-15T18:40:04+08:00</dcterms:modified>
</cp:coreProperties>
</file>

<file path=docProps/custom.xml><?xml version="1.0" encoding="utf-8"?>
<Properties xmlns="http://schemas.openxmlformats.org/officeDocument/2006/custom-properties" xmlns:vt="http://schemas.openxmlformats.org/officeDocument/2006/docPropsVTypes"/>
</file>