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【国庆】尊享俄罗斯双首都+军事基地 9 天（南航武汉直飞）|双动|库宾卡坦克博物馆|克宫|涅瓦河游船|冬宫|夏宫花园|叶卡捷琳娜宫+琥珀宫|伏特加博物馆|爱国者公园行程单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ELSGZCZ20250930WHZX-XY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武汉市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武汉-莫斯科 CZ8003 WUH-SVO 1510-1915
                <w:br/>
                莫斯科-武汉 CZ8004 SVO-WUH 2115-10:30+1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联运地-武汉-莫斯科 参考国际航班：CZ8003 WUH-SVO 1510-1915
                <w:br/>
                （联运需要提前一天）请各位贵宾于武汉天河国际机场集合搭乘国际航班前往莫斯科，抵达莫斯科国际机场后，办理入关手续，入住酒店休息，期待明天精彩的旅程。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莫斯科—武汉  参考国际航班：CZ8004 SVO-WUH 2115-10:30+1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武汉-联运地
                <w:br/>
                上午抵达武汉天河国际机场，办理入境手续，结束愉快的俄罗斯之旅！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2025-09-14T18:34:50+08:00</dcterms:created>
  <dcterms:modified xsi:type="dcterms:W3CDTF">2025-09-14T18:34:50+08:00</dcterms:modified>
</cp:coreProperties>
</file>

<file path=docProps/custom.xml><?xml version="1.0" encoding="utf-8"?>
<Properties xmlns="http://schemas.openxmlformats.org/officeDocument/2006/custom-properties" xmlns:vt="http://schemas.openxmlformats.org/officeDocument/2006/docPropsVTypes"/>
</file>