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中旅1号【66度探险邮轮—海神号】南极半岛巡游+土耳其+阿根廷20天 | 土耳其 | 阿根廷 | 南极半岛 | 南设得兰群岛行程单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66D20250904NJ2WQ20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精选线路与节奏，融合文化、休闲与社交，轻松游览，悦享每一天；
                <w:br/>
                2. 漫游欧亚之交，打卡蓝色清真寺、博斯普鲁斯海峡，为后段长途行程完美蓄力；
                <w:br/>
                3. 独家南极长河站大合唱·极地音乐会；
                <w:br/>
                4. 专业摄影团队、国家地理摄影师跟拍，极地纪录片·人生典藏；
                <w:br/>
                5. 登上南极大陆，探寻南极科考站，深入冰山丛中巡游；
                <w:br/>
                6. 独家三个月极地训练营，涵盖：声乐培训课，摄影培训课，形体培训课，体能培训课
                <w:br/>
                7. 丰富趣味的专业主题讲座，涵盖：勘探历史、动植物群、地质和海洋学、海冰和冰川、海洋哺乳动物和鸟类、文化和历史、气候等；
                <w:br/>
                8. 每一刻都由我们精心安排，确保旅程不仅舒适便捷，更充满惊喜和愉悦；
                <w:br/>
                9. 配置专业极地冲锋衣、保暖杯、10G船上无线网络；
                <w:br/>
                10. 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在广州白云机场集中，搭乘国际航班前往伊斯坦布尔。
                <w:br/>
                ◇参考航班信息：（具体以出票为准）
                <w:br/>
                TK073 CANIST 2315/0550+1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伊斯坦布尔（土耳其）
                <w:br/>
                抵达伊斯坦布尔机场后，导游接机前往游览，前往苏丹阿赫迈特广场，参观【古罗马赛马场及埃及方尖碑】等。参观奥斯曼王朝的绝美建筑-【蓝色清真寺】（入内）“蓝色清真寺”的得名来自其内壁以两万多块蓝色调的彩釉瓷砖嵌饰，透过正中央圆顶的两百六十扇窗户的阳光照射，金蓝交灿，美得令人屏息。外观与伦敦圣保罗齐名的圣索非亚大教堂（外观）。午餐后入住酒店休息。傍晚乘车前往码头乘船游览【博斯普鲁斯海峡】，欣赏海峡两岸的美丽风光, 乘船穿越亚欧跨海大桥。晚餐后回酒店休息。
                <w:br/>
                交通：旅游巴士
                <w:br/>
              </w:t>
            </w:r>
          </w:p>
        </w:tc>
        <w:tc>
          <w:tcPr/>
          <w:p>
            <w:pPr>
              <w:pStyle w:val="indent"/>
            </w:pPr>
            <w:r>
              <w:rPr>
                <w:rFonts w:ascii="宋体" w:hAnsi="宋体" w:eastAsia="宋体" w:cs="宋体"/>
                <w:color w:val="000000"/>
                <w:sz w:val="20"/>
                <w:szCs w:val="20"/>
              </w:rPr>
              <w:t xml:space="preserve">早餐：X     午餐：当地餐食     晚餐：当地餐食   </w:t>
            </w:r>
          </w:p>
        </w:tc>
        <w:tc>
          <w:tcPr/>
          <w:p>
            <w:pPr>
              <w:pStyle w:val="indent"/>
            </w:pPr>
            <w:r>
              <w:rPr>
                <w:rFonts w:ascii="宋体" w:hAnsi="宋体" w:eastAsia="宋体" w:cs="宋体"/>
                <w:color w:val="000000"/>
                <w:sz w:val="20"/>
                <w:szCs w:val="20"/>
              </w:rPr>
              <w:t xml:space="preserve">土耳其酒店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伊斯坦布尔（土耳其）
                <w:br/>
                早餐后，前往彩虹街区【巴拉特】位于金角湾南岸，是伊斯坦布尔最古老、最壮观的地区之一。 以其历史遗产而闻名， 色彩缤纷的街道，各种教堂和犹太教堂，巴拉特近年来已成为伊斯坦布尔最著名的旅游区之一。 一旦踏上巴拉特，就会被独特的氛围所包围。游览【托普卡泊老皇宫花园区】（不入内）【周二闭馆】，托普卡泊宫是奥斯曼帝国时期的皇宫。它是奥斯曼帝国的政治中心，伊斯坦布尔托普卡泊宫每天约有五千人来这里参观，每年接待参观者达二百五十万人，它是欧洲参观人数最多的博物馆，是今天伊斯坦布尔最重要的历史古迹之一。游览【塔克西姆广场】是伊斯坦布尔最大的广场。是伊斯坦布尔最重要的市中心，制高点之一。游览【独立大街】位于土耳其伊斯坦布尔贝伊奥卢区，全长约3公里，北起塔克西姆广场，南至加拉塔桥附近的热那亚社区，是奥斯曼帝国时期重要的政治、经济与文化中心。这条步行街因其历史建筑群和现代商业的融合，被称为“伊斯坦布尔的香榭大道”，这里有伊斯坦布尔最热闹的商业街，也有世界上最短的地铁。游览集市【“大巴扎”】感受富有民族特色的当地集市，欣赏各类手工艺品等。晚餐后回酒店休息。
                <w:br/>
                交通：旅游巴士
                <w:br/>
              </w:t>
            </w:r>
          </w:p>
        </w:tc>
        <w:tc>
          <w:tcPr/>
          <w:p>
            <w:pPr>
              <w:pStyle w:val="indent"/>
            </w:pPr>
            <w:r>
              <w:rPr>
                <w:rFonts w:ascii="宋体" w:hAnsi="宋体" w:eastAsia="宋体" w:cs="宋体"/>
                <w:color w:val="000000"/>
                <w:sz w:val="20"/>
                <w:szCs w:val="20"/>
              </w:rPr>
              <w:t xml:space="preserve">早餐：酒店早餐     午餐：当地餐食     晚餐：当地餐食   </w:t>
            </w:r>
          </w:p>
        </w:tc>
        <w:tc>
          <w:tcPr/>
          <w:p>
            <w:pPr>
              <w:pStyle w:val="indent"/>
            </w:pPr>
            <w:r>
              <w:rPr>
                <w:rFonts w:ascii="宋体" w:hAnsi="宋体" w:eastAsia="宋体" w:cs="宋体"/>
                <w:color w:val="000000"/>
                <w:sz w:val="20"/>
                <w:szCs w:val="20"/>
              </w:rPr>
              <w:t xml:space="preserve">土耳其酒店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伊斯坦布尔-布宜诺斯艾利斯（阿根廷）
                <w:br/>
                早上酒店接机送到伊斯坦布尔机场，搭乘航班飞往布宜诺斯艾利斯，抵达后入住酒店休息。
                <w:br/>
                ◇参考航班信息：（具体以出票为准）
                <w:br/>
                TK015 ISTEZE 1005/2225经停圣保罗1h35m
                <w:br/>
                交通：飞机、旅游巴士
                <w:br/>
              </w:t>
            </w:r>
          </w:p>
        </w:tc>
        <w:tc>
          <w:tcPr/>
          <w:p>
            <w:pPr>
              <w:pStyle w:val="indent"/>
            </w:pPr>
            <w:r>
              <w:rPr>
                <w:rFonts w:ascii="宋体" w:hAnsi="宋体" w:eastAsia="宋体" w:cs="宋体"/>
                <w:color w:val="000000"/>
                <w:sz w:val="20"/>
                <w:szCs w:val="20"/>
              </w:rPr>
              <w:t xml:space="preserve">早餐：酒店早餐     午餐：飞机上     晚餐：飞机上   </w:t>
            </w:r>
          </w:p>
        </w:tc>
        <w:tc>
          <w:tcPr/>
          <w:p>
            <w:pPr>
              <w:pStyle w:val="indent"/>
            </w:pPr>
            <w:r>
              <w:rPr>
                <w:rFonts w:ascii="宋体" w:hAnsi="宋体" w:eastAsia="宋体" w:cs="宋体"/>
                <w:color w:val="000000"/>
                <w:sz w:val="20"/>
                <w:szCs w:val="20"/>
              </w:rPr>
              <w:t xml:space="preserve">布宜酒店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布宜-乌斯怀亚（阿根廷）
                <w:br/>
                早上酒店接机送到布宜诺斯艾利斯机场，搭乘内陆航班飞往乌斯怀亚。抵达后，自由探索“世界尽头”—乌斯怀亚，您可以探索这座被称为“世界尽头”的独特城市，同时感受其作为南极门户的非凡魅力。入住酒店休息。
                <w:br/>
                ◇参考航班信息：（具体以出票为准）
                <w:br/>
                AR1884 0950/1330
                <w:br/>
                AR1886 11:55-15:35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乌斯怀亚酒店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乌斯怀亚-火地岛-登船
                <w:br/>
                早餐后游览世界最南端的国家公园--【火地岛国家公园】（含小火车，约3小时），是世界最南部的一个自然保护区, 雪峰,山脉,湖泊,森林点缀其间，极地风光无限，景色十分迷人。搭乘观光小火车至世界最南端的火车站，欣赏美丽的景色。
                <w:br/>
                乘车前往码头，准备登上海神号，开启南极半岛的精彩旅程。
                <w:br/>
                *航线行程由船长和探险队长根据当日天气、海况、动物位置等综合因素来做专业判断和调整。在保证安全优先的条件下，为旅客带来最大化探索体验。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午餐：当地餐食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航海日
                <w:br/>
                穿越德雷克海峡的第一天，您将忙碌而充实地为伟大的南极探险做好准备。探险队员会进行说明会，并细致讲解冲锋艇乘坐的基础知识，同时指导进行衣物和靴子的生物安全清洁，确保每一步都符合环保要求。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航海日
                <w:br/>
                穿越德雷克海峡的第二天，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SouthShetlandIslands南设得兰群岛
                <w:br/>
                是南极洲以北约120公里的一组岛屿，分布在南纬61°到63°之间，其北部为德雷克海峡，南部靠近南极半岛的北端，形成前往南极大陆的重要门户。群岛终年覆盖冰雪，但部分海岸线在夏季冰雪融化，露出岩石。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也因其优越的地理位置，成为了南极早期探险、捕鲸和科研活动的重点区域。现今群岛上分布着多个国家的科考站。中国的首个科学考察站“长城站”就坐落在南设得兰群岛上的乔治王岛。我们将拜访这座于1985年建成的“长城站”，是中国在南极科学研究的起点，也是中国首次融入国际极地科学合作的里程碑。长城站不仅代表着中国在南极科研领域的技术实力，更象征着中国在国际极地研究中的重要角色。
                <w:br/>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AntarcticPeninsula南极半岛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
                <w:br/>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AntarcticPeninsula南极半岛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洛克罗伊港 Port Lockro：有一个建于1944年英国科研站，现已成为迷你博物馆，能通过“企鹅邮箱”寄出明信片。也许会惊喜地看到一些好奇的企鹅试图进入博物馆参观。
                <w:br/>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AntarcticPeninsula南极半岛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拉梅尔海峡 Lemaire Channel：被誉为“南极最美水道”，两侧陡峭的山峰从海平面拔地而起，宁静的水面经常呈现出完美的倒影，因此又称“镜子通道”。
                <w:br/>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AntarcticPeninsula南极半岛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普莱诺岛 Pleneau Island：岛的四周布满形态奇特的冰山，被称为“冰山墓地”，冰山因搁浅而长期停留。搭乘冲锋艇巡游时，可近距离观赏冰山、企鹅与海豹的奇妙景象。
                <w:br/>
                彼得曼岛 Petermann Island：拥有壮丽冰川与蓝白相间的海冰，企鹅、海豹与鲸鱼在此栖息繁殖。岛上还有一座十字架，纪念探险中逝去的先驱。
                <w:br/>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AntarcticPeninsula南极半岛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水晶海峡 Crystal Sound：雪山与漂浮冰山环绕的静谧水域，适合观赏座头鲸气泡网捕食的壮观场景及南极小须鲸的灵动身姿，企鹅与海豹在此栖息，生机勃勃。这里也是科学研究冰晶的重要区域。
                <w:br/>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航海日
                <w:br/>
                在返程的航行中，探险队员们还有许多精彩讲座等着和你分享，或者你可以选择在这片安静的极地中，享受最后的片刻宁静。又或许，你还能在远处遇见那只羞涩的鲸鱼，或是活泼的虎鲸在水中跃动。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航海日
                <w:br/>
                即将结束的航行中，可能会有些许失落，毕竟离开南极的时刻渐近，但在暮色下的夕阳中，与这片土地告别，享受自然光最美的时刻，心情也会变得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乌斯怀亚-布宜诺斯艾利斯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项目，后来演变成世界舞五种舞项目。
                <w:br/>
                ◇参考航班信息：（具体以出票为准）
                <w:br/>
                AR1881 USHEZE 1220/1550
                <w:br/>
                AR1883 USHEZE 1320/1650
                <w:br/>
                AR1885 USHEZE 1420/1750
                <w:br/>
                交通：邮轮、旅游巴士、飞机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布宜市区游览-伊斯坦布尔
                <w:br/>
                早餐后，前往【五月广场】布宜最早的市中心地区，周围有不同历史时期的建筑。【玫瑰宫】（外观）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主教座堂】（外观）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科隆剧院】（入内）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行程 剧院的世界第三大歌剧院。车览【七九大道】是布宜最重要的城市指标，且据称为全世界最宽的道路。车览【方尖碑】为了庆祝该市建立400周年而设计修建的。参观【雅典人书店】（入内）阿根廷的老字号连锁书店，被评为“全世界第二美丽的书店”，这栋上百年的建筑原本是歌剧院（Teatro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BOCA区】,博卡区（西班牙语：La Boca）位于阿根廷首都布宜诺斯艾利斯的沿海地区，19世纪中期很多欧洲移民来到这里定居，一贫如洗的他们便用船上的旧铁皮盖了房子，然后用剩下的油漆给房子刷上了鲜艳的颜色。【糖果盒球场】（外观，游览不少于5分钟）,是阿根廷博卡青年队的主球场，球场最大容纳49000人，于1940年启用，梅西在此踢过多场比赛。抵达后，接机送回酒店，办理入住休息。后可自由探索“世界尽头”—乌斯怀亚，您可以探索这座被称为“世界尽头”的独特城市，同时感受其作为南极门户的非凡魅力。
                <w:br/>
                ◇参考航班信息：（具体以出票为准）
                <w:br/>
                TK016 EZEIST 2355/2235+1经停圣保罗1h35m
                <w:br/>
                交通：飞机、旅游巴士
                <w:br/>
              </w:t>
            </w:r>
          </w:p>
        </w:tc>
        <w:tc>
          <w:tcPr/>
          <w:p>
            <w:pPr>
              <w:pStyle w:val="indent"/>
            </w:pPr>
            <w:r>
              <w:rPr>
                <w:rFonts w:ascii="宋体" w:hAnsi="宋体" w:eastAsia="宋体" w:cs="宋体"/>
                <w:color w:val="000000"/>
                <w:sz w:val="20"/>
                <w:szCs w:val="20"/>
              </w:rPr>
              <w:t xml:space="preserve">早餐：酒店早餐     午餐：当地餐食     晚餐：当地餐食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伊斯坦布尔
                <w:br/>
                晚上抵达伊斯坦布尔，次日凌晨转返程。
                <w:br/>
                交通：飞机
                <w:br/>
              </w:t>
            </w:r>
          </w:p>
        </w:tc>
        <w:tc>
          <w:tcPr/>
          <w:p>
            <w:pPr>
              <w:pStyle w:val="indent"/>
            </w:pPr>
            <w:r>
              <w:rPr>
                <w:rFonts w:ascii="宋体" w:hAnsi="宋体" w:eastAsia="宋体" w:cs="宋体"/>
                <w:color w:val="000000"/>
                <w:sz w:val="20"/>
                <w:szCs w:val="20"/>
              </w:rPr>
              <w:t xml:space="preserve">早餐：飞机上     午餐：飞机上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伊斯坦布尔-广州
                <w:br/>
                ◇参考航班信息：（具体以出票为准）
                <w:br/>
                TK072 ISTCAN 0155/1635
                <w:br/>
                抵达广州，行程圆满结束！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1、【机票】国际段广州-伊斯坦布尔，伊斯坦布尔-布宜往返机票经济舱合税；内陆段布宜/乌斯怀亚往返
                <w:br/>
                经济舱含税。
                <w:br/>
                2、【交通】行程中标示的交通（保证一人一座）。
                <w:br/>
                3、【住宿】土耳其豪华酒店2晚，布宜豪华酒店2晚，乌斯怀亚超豪华酒店1晚(2人1间)。
                <w:br/>
                4、【门票】行程所示景点第一道门票（备注除外）。
                <w:br/>
                5、【邮轮】海神号邮轮住宿11晚（2人1间）；港口附加、许可证和登陆费。
                <w:br/>
                6、【邮轮上活动】岸上登陆游览和冲锋艇巡游；探险队提供的教育讲座和向导服务；免费获得船上探险
                <w:br/>
                队医生和医疗诊所。
                <w:br/>
                7、【餐食】航行期间所有的餐食、精选酒精类饮品、软饮、小吃，茶和咖啡；船长的欢迎和告别晚宴包
                <w:br/>
                括三道式晚餐；境外陆地段包含酒店西式早餐，8正餐(中餐馆八菜一汤或当地二道式餐、特色餐)。
                <w:br/>
                8、【服务】旅行社领队+幸福晚晴领队双重领队+摄影师团队，境外专业司机服务及小费。
                <w:br/>
                9、【配置】一件专业防水极地探险冲锋衣，整个航程提供专业登陆靴专用，船上全程10G流量。
                <w:br/>
                10、【保险】购买安联国际旅游意外险。
                <w:br/>
                11、【签证】土耳其过境签证费。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船上小费15美金/晚/人X11晚=165美金/人，离船前支付船方。
                <w:br/>
                2. 全程领队司导服务费1100元/人，请客户现付我司领队。
                <w:br/>
                3. 全程签证费：阿根廷贴纸签2500元/人（建议出发前45天递交资料，有美签客人除外）；美国个人旅游签证含陪签2400元/人(目前面签号预约到9月初)，请大家预留充足时间办理签证。
                <w:br/>
                4. 护照费、申请签证中准备相关材料所需的制作、手续费，如未成年人所需的公证书、认证费；
                <w:br/>
                5. 出入境的行李海关课税，超重行李的托运费、管理费等；
                <w:br/>
                6. 旅游费用包含内容之外的所有费用：
                <w:br/>
                （1）一切私人费用：例如交通工具上非免费餐饮费、洗衣、理发、电话、饮料、烟酒、付费电视、行
                <w:br/>
                李搬运、邮寄、购物、行程列明以外的用餐或宴请等；
                <w:br/>
                （2）自由活动期间的餐食费及交通费；
                <w:br/>
                7. 行程中未提到的其它费用：如特殊门票、游船（轮）、缆车、地铁票等费用；
                <w:br/>
                8. 因个人原因滞留产生的一切费用；
                <w:br/>
                9. 因气候或飞机、车辆、船只等交通工具发生故障导致时间延误或行程变更引起的经济损失和责任；
                <w:br/>
                10. 行李在航班托运期间造成的丢失、损坏的经济损失和责任；
                <w:br/>
                11. 全程邮轮、酒店单房差。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1、成团说明：本产品最少成团人数20人，下单后请您耐心等待是否成团的通知，您也可以选择已成团的
                <w:br/>
                班期或产品预订，以确保行程。
                <w:br/>
                2、尚未有美签的贵宾可以委托我司先行代办美签，含陪签费用￥2400元/人(目前美签预约到9月初)，
                <w:br/>
                请大家预留充足时间办理签证。
                <w:br/>
                3、请您务必在签证截止日前递交签证材料，签证材料递入领馆后，如遇拒签，我社将收取签证费（含
                <w:br/>
                签证服务费）巴西个人旅游签证2200元/人；阿根廷电子签3700元/人，贴纸签2500元/人；秘鲁
                <w:br/>
                个人旅游签证2700元/人；美国旅游签证2400元/人。
                <w:br/>
                4、如果您已自备签证，请务必提供有效护照及签证复印件，用于核对姓名和签证有效期。如因自备
                <w:br/>
                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境外游览时游客应注意人身安全和财产安全。南美整体治安相对较好，但某些国家也存在治安隐患，
                <w:br/>
                尤其景区、酒店大堂、百货公司、餐厅等游客聚集的地方更是偷窃行为多发地，游客务必随同导游带
                <w:br/>
                领并注意结伴而行，在游玩过程中，时刻注意自己随身携带的物品安全；
                <w:br/>
                2. 乘坐交通工具时，现金、证件或贵重物品请务必随身携带，不应放进托运行李内；外出旅游离开酒店
                <w:br/>
                及旅游车时，也请务必将现金、证件或贵重物品随身携带。因为酒店不负责客人在客房中贵重物品安
                <w:br/>
                全，司机也不负责巴士上旅客贵重物品的安全，保险公司对现金是不投保的；
                <w:br/>
                3. 因个人疏忽丢失任何财务（机票、护照、钱财、衣物等），组织方将不负任何责任，并且不可以因此
                <w:br/>
                耽误团组行程。
                <w:br/>
                货币兑换及时差：
                <w:br/>
                1. 目前美元为南美洲主要流通货币，其他货币在使用或在南美洲兑换美元时都会有汇率上的损失，因此
                <w:br/>
                建议游客在出国之前换好所需美元。除准备信用卡（万事通或VISA卡）外，请尽量多准备一些零钱。
                <w:br/>
                持中国银联卡不可再南美洲刷卡。
                <w:br/>
                2. 行程中所涉及国家阿根廷（夏令时）、南设得兰群岛（夏令时）、南极半岛与中国有11小时时差。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2、请您务必在签证截止日前递交签证材料，签证材料递入领馆后，如遇拒签，我社将收取签证费（含签证服务费）美国签证旅游签证1999元/人，阿根廷贴纸签2500元/人；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是否给予签证、是否准予出、入境，为有关机关的行政权利。如因游客自身原因或因提供材料存在问题不能及时办理签证而影响行程的，以及被有关机关拒发签证或不准出入境的，相关责任和费用由游客自行承担；
                <w:br/>
                2. 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 南美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 由于团队行程中所有住宿、用车、景点门票等均为旅行社打包整体销售，因此若游客因自身原因未能游览参观的则视为自动放弃，旅行社将无法退费用；
                <w:br/>
                5. 南美洲不同的国家有不同的酒店星级评判标准，同时许多南美洲特色小镇的酒店由于具备当地特色，反而不参加该国政府的星级评定，因而没有星级的挂牌。但是这类酒店都具备等同于行程中指定同星级的设施标准和接待能力。
                <w:br/>
                6. 因人力不可抗拒原因或者其它非旅行社原因(如包括但不限于天气不好、战争、罢工、政府行为、使领馆 拒签或者签证延误、交通船和飞机机械故障、航空公司航班延误或取消)导致行程更改或取消，旅行社不退和不赔包括船票费用在内的团款等任何费用。船方原因导致邮轮行程被延误或取消，那么船方和旅行社可退邮轮未航行天数部分的船票费用而不退和不赔团款其它费用。出现上述情况旅行社有权变更或取消行程，一切新增加的费用(如包括但不限于在外延期签证费、住、食及交通费、航空运价调整等)由出行客人负责。
                <w:br/>
                7. 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8. 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9. 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或接受医疗救助而做出的行动，为保护船只的安全和/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10. 邮轮设备设施和服务及极地目的地的介绍来源于参考资料，如果与实际有出入那么不视作旅行社违规，上述条款如果与相关部门规定有出入之处那么客人和旅行社特别约定以上述条款为准。
                <w:br/>
                11. 没有任何机构为任何邮轮评定星级，本行程提及的“星级”是旅行社自评，客人不得提出异议。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2025-09-14T20:24:03+08:00</dcterms:created>
  <dcterms:modified xsi:type="dcterms:W3CDTF">2025-09-14T20:24:03+08:00</dcterms:modified>
</cp:coreProperties>
</file>

<file path=docProps/custom.xml><?xml version="1.0" encoding="utf-8"?>
<Properties xmlns="http://schemas.openxmlformats.org/officeDocument/2006/custom-properties" xmlns:vt="http://schemas.openxmlformats.org/officeDocument/2006/docPropsVTypes"/>
</file>