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冬季极光】北欧冰岛+冰河湖钻石沙滩14天（国航配联运）|一价全包 松恩峡湾+哈当厄尔峡湾 蓝湖温泉+黄金圈+钻石冰沙滩+杰古沙龙冰河湖 |哥本哈根进-斯德哥尔摩出行程单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EU20250902N5CACG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峡湾胜景：
                <w:br/>
                松恩峡湾--揭开峡湾之王的神秘面纱，感受水光山色的千回百转
                <w:br/>
                哈当厄尔峡湾--旖旎田园风光搭配澄澈明净水色，尽显独特的柔情风采
                <w:br/>
                安排1晚峡湾特色酒店，在独特的峡湾风光环绕下，享用西式晚餐
                <w:br/>
                冰与火的国度-冰岛
                <w:br/>
                邂逅极光：在最佳的极光观赏季，特别安排一次观测追寻暗夜绚丽灵动的欧若拉；
                <w:br/>
                走入“冰”的世界：在瓦特纳冰川上这颗璀璨的蓝色宝石中——游览杰古沙龙冰河湖，散落了一地的晶透冰块——钻石冰沙滩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冰岛一号环岛公里最知名的瀑布——塞里雅兰瀑布
                <w:br/>
                《雷神2：黑暗之地》部分场景拍摄地——森林瀑布
                <w:br/>
                千湖之国-芬兰
                <w:br/>
                “北方白色城”赫尔辛基，探访独一无二的岩石教堂，聆听靡靡之音的回响
                <w:br/>
                童话王国-丹麦
                <w:br/>
                拜访美人鱼的故乡-哥本哈根，致敬安徒生的名言：旅行对我来说，是恢复青春活力的源泉
                <w:br/>
                安宁王国-瑞典
                <w:br/>
                “北方威尼斯”斯德哥尔摩，举办诺贝尔奖晚宴圣地—市政厅，古典恢弘的红砖蓝厅
                <w:br/>
                瑞典“小伦敦”美称的哥德堡
                <w:br/>
                万岛之国-挪威
                <w:br/>
                游览世界十大首都之一-奥斯陆，充分欣赏美丽的北欧风光
                <w:br/>
                斯堪的纳维亚美食：冰岛特色羊肉汤+瑞典肉丸餐+挪威三文鱼特色餐+哥德堡海鲜餐+邮轮自助餐+峡湾酒店晚餐
                <w:br/>
                搭乘五星豪华邮轮：图尔库-斯德哥尔摩，全方位领略波罗的海风情。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北京
                <w:br/>
                参考航班：CA1302   CAN/PEK  1940-2255 或CA1398  SZX/PEK  1900-2210
                <w:br/>
                （航班仅供参考，具体以实际为准）
                <w:br/>
                请游客在指定时间在广州白云国际机场或深圳宝安国际机场集中，搭乘航班飞往北京。抵达后入住酒店休息。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哥本哈根（丹麦）
                <w:br/>
                参考航班：CA877  PEK/CPH  1320-1705（航班仅供参考，具体以实际为准）
                <w:br/>
                请游客在指定时间在北京国际机场集中，由领队带领搭乘国际航班，飞往丹麦首都——哥本哈根。风姿独特景色和历史珍贵遗产，使这座濒海城市享有“北欧的巴黎”之美誉，并以“美人鱼的故乡”闻名于世。抵达后入住酒店休息。
                <w:br/>
                交通：巴士 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哥本哈根-约318KM-哥德堡（瑞典）
                <w:br/>
                酒店早餐后，哥本哈根市区游览(约60分钟）丹麦的首都、最大城市及最大港口，是丹麦政治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w:br/>
              </w:t>
            </w:r>
          </w:p>
        </w:tc>
        <w:tc>
          <w:tcPr/>
          <w:p>
            <w:pPr>
              <w:pStyle w:val="indent"/>
            </w:pPr>
            <w:r>
              <w:rPr>
                <w:rFonts w:ascii="宋体" w:hAnsi="宋体" w:eastAsia="宋体" w:cs="宋体"/>
                <w:color w:val="000000"/>
                <w:sz w:val="20"/>
                <w:szCs w:val="20"/>
              </w:rPr>
              <w:t xml:space="preserve">早餐：酒店早餐     午餐：√     晚餐：哥德堡 海鲜餐   </w:t>
            </w:r>
          </w:p>
        </w:tc>
        <w:tc>
          <w:tcPr/>
          <w:p>
            <w:pPr>
              <w:pStyle w:val="indent"/>
            </w:pPr>
            <w:r>
              <w:rPr>
                <w:rFonts w:ascii="宋体" w:hAnsi="宋体" w:eastAsia="宋体" w:cs="宋体"/>
                <w:color w:val="000000"/>
                <w:sz w:val="20"/>
                <w:szCs w:val="20"/>
              </w:rPr>
              <w:t xml:space="preserve">BEST WESTERN PLUS ABY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哥德堡-约300KM-奥斯陆（挪威）
                <w:br/>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飞机
                <w:br/>
              </w:t>
            </w:r>
          </w:p>
        </w:tc>
        <w:tc>
          <w:tcPr/>
          <w:p>
            <w:pPr>
              <w:pStyle w:val="indent"/>
            </w:pPr>
            <w:r>
              <w:rPr>
                <w:rFonts w:ascii="宋体" w:hAnsi="宋体" w:eastAsia="宋体" w:cs="宋体"/>
                <w:color w:val="000000"/>
                <w:sz w:val="20"/>
                <w:szCs w:val="20"/>
              </w:rPr>
              <w:t xml:space="preserve">早餐：酒店早餐     午餐：简餐     晚餐：X   </w:t>
            </w:r>
          </w:p>
        </w:tc>
        <w:tc>
          <w:tcPr/>
          <w:p>
            <w:pPr>
              <w:pStyle w:val="indent"/>
            </w:pPr>
            <w:r>
              <w:rPr>
                <w:rFonts w:ascii="宋体" w:hAnsi="宋体" w:eastAsia="宋体" w:cs="宋体"/>
                <w:color w:val="000000"/>
                <w:sz w:val="20"/>
                <w:szCs w:val="20"/>
              </w:rPr>
              <w:t xml:space="preserve">RADISSON BLU HOTEL OSLO ALNA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随后前往峡湾小镇入住峡湾酒店，在酒店内用晚餐。
                <w:br/>
                备注：峡湾地区山路崎岖，行车过程中极少见到餐厅，午餐敬请自理，谢谢！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峡湾小镇-约124KM-松恩峡湾-约237KM-挪威小镇（挪威）
                <w:br/>
                酒店早餐后，乘车前往挪威峡湾之王-【松恩峡湾】（SOGNEFJORD）。
                <w:br/>
                长200千米深1300米的松恩峡湾是世界最长、最深的峡湾，是举世无双的景观，是联合国《世界遗产名录》中的一员。漫长的海岸线，被北海的浪滔割成锯齿状。窄如细指的水流挤出一条道路，从峡湾注入内陆的山丘中，无数的大小瀑布倾泻奔腾。这无穷尽的曲折峡湾和无数的冰河遗迹所构成的壮阔精采的峡湾风光，让你永生难忘。
                <w:br/>
                随后前往峡湾小镇入住峡湾酒店，在酒店内用晚餐。
                <w:br/>
                备注：峡湾地区山路崎岖，行车过程中极少见到餐厅，午餐敬请自理，谢谢！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Highland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挪威小镇-约222KM-奥斯陆（挪威）
                <w:br/>
                酒店早餐后，乘车前往被誉为“万岛国”和“半夜太阳国”之称的挪威首都—【奥斯陆】。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飞机
                <w:br/>
              </w:t>
            </w:r>
          </w:p>
        </w:tc>
        <w:tc>
          <w:tcPr/>
          <w:p>
            <w:pPr>
              <w:pStyle w:val="indent"/>
            </w:pPr>
            <w:r>
              <w:rPr>
                <w:rFonts w:ascii="宋体" w:hAnsi="宋体" w:eastAsia="宋体" w:cs="宋体"/>
                <w:color w:val="000000"/>
                <w:sz w:val="20"/>
                <w:szCs w:val="20"/>
              </w:rPr>
              <w:t xml:space="preserve">早餐：酒店早餐     午餐：X     晚餐：挪威三文鱼特色餐   </w:t>
            </w:r>
          </w:p>
        </w:tc>
        <w:tc>
          <w:tcPr/>
          <w:p>
            <w:pPr>
              <w:pStyle w:val="indent"/>
            </w:pPr>
            <w:r>
              <w:rPr>
                <w:rFonts w:ascii="宋体" w:hAnsi="宋体" w:eastAsia="宋体" w:cs="宋体"/>
                <w:color w:val="000000"/>
                <w:sz w:val="20"/>
                <w:szCs w:val="20"/>
              </w:rPr>
              <w:t xml:space="preserve">RADISSON BLU HOTEL OSLO ALNA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  雷克雅未克-西南部小镇（冰岛）
                <w:br/>
                参考航班：FI319  OSL/KEF 1350-1445（航班仅供参考，具体以实际为准）
                <w:br/>
                酒店早餐或打包早餐后，前往机场乘坐航班飞往全世界最北的首都─雷克雅未克，揭开“冰岛”的神秘面纱。
                <w:br/>
                雷克雅未克市内观光：【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Hotel Stracta/Hotel Eyjafjallajokull/Hotel Burfell/Hotel B59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西南部小镇-塞里雅兰瀑布-斯科加瀑布-杰古沙龙冰河湖-钻石冰沙滩-南部小镇（冰岛）
                <w:br/>
                酒店早餐后，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之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
                <w:br/>
                乘车前往位于瓦特纳冰川南部，是冰岛最大、最著名的【杰古沙龙冰河湖】。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
                <w:br/>
                随后前往小镇入住休息。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Hotel Dyrholaey/Hotel Hvolsvollur/FOSSHOTEL NUPAR/Fosshotel Glacier Lagoon或同级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南部小镇-黄金圈-蓝湖温泉-雷克雅未克（冰岛）
                <w:br/>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注：若蓝湖温泉因地壳活动原因关闭，将会为客人调整为冰岛新晋网红温泉之一Sky Lagoon天空温泉。晚餐后邀您一同搭专车，启程极光SAFARI（往返加活动时间约3个小时），快快整装出发吧！会随时跟踪最新的天⽓状况，灵活地选择观测地点，开始追逐北极光。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极光观赏取决于当时当下的天气情况和清晰的能见度，若因恶劣天气等不可抗力客观因素，则行程安排将做相应调整，敬请谅解。
                <w:br/>
                交通：巴士 飞机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  赫尔辛基（芬兰）
                <w:br/>
                参考航班：FI342  KEF/HEL  0730-1255（航班仅供参考，具体以实际为准）
                <w:br/>
                酒店早餐或打包早餐后，前往机场乘坐航班飞往芬兰首都【赫尔辛基】。千湖之国芬兰首都，毗邻波罗的海，是一座古典美与现代文明融为一体的都市，又是一座都市建筑与自然风光巧妙结合在一起的花园城。市内建筑多用浅色花岗岩建成，有“北方洁白城市”之称。
                <w:br/>
                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赫尔辛基-约168KM-图尔库-夜邮轮-斯德哥尔摩（瑞典）
                <w:br/>
                参考船班（以实际预订为准）：参考船班（以实际预订为准）：土尔库（Turku）-斯德哥尔摩（Stockholm）VIKING LINE 20:55-06:30+1
                <w:br/>
                酒店早餐后，自由活动。
                <w:br/>
                赫尔辛基是芬兰的首都和超大的城市，位于波罗的海沿岸。作为北欧的重要都市之一，赫尔辛基融合了现代都市的繁华与自然的静谧。这里有独特的建筑风格、丰富的文化活动和美丽的自然风光，是一个令人流连忘返的旅游胜地。
                <w:br/>
                ☞ 建议行程（费用自理）：
                <w:br/>
                塔林之旅 ：塔林三面环水，风景秀丽古朴，是唯一 一座保持着中世纪外貌的城市。
                <w:br/>
                塔林老城【世界遗产】被联合国教科文组织公布为世界文化遗产之一，塔林老城是保存至今非常完好的欧洲中世纪城堡 ，城中保留着许多中世纪教堂 ，是北欧目前唯一保持着中世纪建筑风格和外表的城市。
                <w:br/>
                下午前往码头乘坐波罗的海跨国邮轮前往誉称“璀璨的北方明珠”的瑞典首都——斯德哥尔摩。沿途尽揽两国中途群岛的迷人风光，享受船上极具异国风情的夜生活。
                <w:br/>
              </w:t>
            </w:r>
          </w:p>
        </w:tc>
        <w:tc>
          <w:tcPr/>
          <w:p>
            <w:pPr>
              <w:pStyle w:val="indent"/>
            </w:pPr>
            <w:r>
              <w:rPr>
                <w:rFonts w:ascii="宋体" w:hAnsi="宋体" w:eastAsia="宋体" w:cs="宋体"/>
                <w:color w:val="000000"/>
                <w:sz w:val="20"/>
                <w:szCs w:val="20"/>
              </w:rPr>
              <w:t xml:space="preserve">早餐：√     午餐：X     晚餐：邮轮晚餐   </w:t>
            </w:r>
          </w:p>
        </w:tc>
        <w:tc>
          <w:tcPr/>
          <w:p>
            <w:pPr>
              <w:pStyle w:val="indent"/>
            </w:pPr>
            <w:r>
              <w:rPr>
                <w:rFonts w:ascii="宋体" w:hAnsi="宋体" w:eastAsia="宋体" w:cs="宋体"/>
                <w:color w:val="000000"/>
                <w:sz w:val="20"/>
                <w:szCs w:val="20"/>
              </w:rPr>
              <w:t xml:space="preserve">(TKU-STO/2 BERTH INSIDE）邮轮双人内舱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  北京
                <w:br/>
                参考航班：CA912  ARN/PEK  1910-0945+1（航班仅供参考，具体以实际为准）
                <w:br/>
                早晨抵达后，进行瑞典首都斯德哥尔摩市区游览(约30分钟)：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游毕前往机场乘坐国际航班返回北京。
                <w:br/>
              </w:t>
            </w:r>
          </w:p>
        </w:tc>
        <w:tc>
          <w:tcPr/>
          <w:p>
            <w:pPr>
              <w:pStyle w:val="indent"/>
            </w:pPr>
            <w:r>
              <w:rPr>
                <w:rFonts w:ascii="宋体" w:hAnsi="宋体" w:eastAsia="宋体" w:cs="宋体"/>
                <w:color w:val="000000"/>
                <w:sz w:val="20"/>
                <w:szCs w:val="20"/>
              </w:rPr>
              <w:t xml:space="preserve">早餐：√     午餐：瑞典 肉丸餐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北京（转机）  广州/深圳
                <w:br/>
                参考航班：CA1339  PEK/CAN  1200-1520或CA1303  PEK/SZX  1300-1625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2.全程欧洲标准四星级酒店，冰岛小镇入住当地酒店不标星级，1晚峡湾当地特色酒店不挂星+1晚夜邮轮双人内舱，1/2标准双人房；
                <w:br/>
                3.行程所列餐食，酒店早餐，全程13正，中式团餐六菜一汤，2次晚餐西式两道式+1次冰岛特色羊肉汤+2次峡湾酒店晚餐+1次瑞典肉丸餐+1次挪威三文鱼特色餐+1次哥德堡海鲜餐+1次邮轮自助晚餐；（如遇退餐14欧元/人/餐，冰岛段24欧元/人/餐）；
                <w:br/>
                4.境外旅游巴士，保证每人一正座，一段夜邮轮双人内舱；
                <w:br/>
                5.全程专业中文领队兼导游服务；
                <w:br/>
                6.基本景点大门票（只含一次冰岛极光追光3小时、蓝湖温泉、岩石教堂、斯德哥尔摩市政厅含讲解），其它为外观或免费；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奥斯陆Ditt apotek Rådhuset AS</w:t>
            </w:r>
          </w:p>
        </w:tc>
        <w:tc>
          <w:tcPr/>
          <w:p>
            <w:pPr>
              <w:pStyle w:val="indent"/>
            </w:pPr>
            <w:r>
              <w:rPr>
                <w:rFonts w:ascii="宋体" w:hAnsi="宋体" w:eastAsia="宋体" w:cs="宋体"/>
                <w:color w:val="000000"/>
                <w:sz w:val="20"/>
                <w:szCs w:val="20"/>
              </w:rPr>
              <w:t xml:space="preserve">保健品、药妆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哥本哈根House of Amber</w:t>
            </w:r>
          </w:p>
        </w:tc>
        <w:tc>
          <w:tcPr/>
          <w:p>
            <w:pPr>
              <w:pStyle w:val="indent"/>
            </w:pPr>
            <w:r>
              <w:rPr>
                <w:rFonts w:ascii="宋体" w:hAnsi="宋体" w:eastAsia="宋体" w:cs="宋体"/>
                <w:color w:val="000000"/>
                <w:sz w:val="20"/>
                <w:szCs w:val="20"/>
              </w:rPr>
              <w:t xml:space="preserve">天然琥珀制品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1.儿童费用：6岁以下（不含6岁）不占床按成人价格5800元/人，此价格提供机位、车位、餐位及景点门票，不提供住宿床位，占床按成人价格收费，6岁起必须占床；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2025-12-24T17:12:45+08:00</dcterms:created>
  <dcterms:modified xsi:type="dcterms:W3CDTF">2025-12-24T17:12:45+08:00</dcterms:modified>
</cp:coreProperties>
</file>

<file path=docProps/custom.xml><?xml version="1.0" encoding="utf-8"?>
<Properties xmlns="http://schemas.openxmlformats.org/officeDocument/2006/custom-properties" xmlns:vt="http://schemas.openxmlformats.org/officeDocument/2006/docPropsVTypes"/>
</file>