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【特惠系列】最经典港澳联游三天（香港市区观光+自由活动+澳门观光）赠送回程行程单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QS-HK1715224553MaB2388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黄大仙祠、西九文化区艺术公园&amp;香港故宫文化博物馆(外观）&amp;M+博物馆(外观）、午餐、星光大道、尖沙咀自由活动、钟楼、天星小轮、中环摩天轮（外观）、太平山顶、香港会展中心&amp;金紫荆广场、晚餐自理、回程送酒店</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早上8：00-8：30左右深圳莲塘口岸集合，统一安排过关前往香港（具体以出发前一天工作人员通知为准；节假日出发时间视情况可能会提前集合出发！！）
                <w:br/>
                黄大仙（约30分钟）
                <w:br/>
                啬色园黄大仙祠是香港著名的庙宇之一 ，崇奉道、佛、儒三教 ，其“五形”建筑布局别具特色 ，常年吸引无数善信到来膜拜求签 ，香火鼎盛。小贴士：黄大仙，春节大年至初六等重大节日人流旺，有可能取消游览！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香港DFS（约60分钟 ）
                <w:br/>
                于尖沙咀地段的DFS是该集团极具代表性的大型综合免税商场。其中Bally、Burberry、Cartier、Celine、ChristianDior、Fendi、Prada、Omega、Longine等品牌，含盖了新款包袋、皮具、时装、饰品、化妆品、香水、手表、珠宝等，让人眼花缭乱。
                <w:br/>
                尖沙咀自由活动（约45分钟 ）
                <w:br/>
                尖沙咀是香港九龙半岛的繁华地带，集购物、美食、文化与夜景于一体。这里坐拥维多利亚港绝佳景观，星光大道、钟楼等地标吸引游客打卡；大型商场如海港城、K11 MUSEA汇聚国际品牌，含盖了新款包袋、皮具、时装、饰品、化妆品、香水、手表、珠宝等，让人眼花缭乱。尖沙咀交通便捷，是体验香港中西魅力的必到之地！
                <w:br/>
                尖沙咀前九广铁路钟楼（外观） 
                <w:br/>
                位于天星码头旁的钟楼 ，于1915 年矗立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小贴士：天星小轮游维港为赠送项目，如因维港烟花表演、春节，国庆，五一等重大节假日人流增大排长龙、恶劣天气、游客晕船等或其他特殊情况不能游览、无费用退回，敬请谅解。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注：著名的香港杜莎夫人蜡像馆、凌霄阁也在太平山顶，游客可自费参观，满1周岁以上按照正常票价收)，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w:br/>
                附近均有便利店，超市，一田百货，日本城，北角汇，本地街市和茶餐厅等，可以根据自己需求观光用餐。
                <w:br/>
                <w:br/>
                温馨提示：
                <w:br/>
                可自费升级参加维港夜游项目，沉浸式体验世界三大夜景之最，感受香港的繁荣与活力。
                <w:br/>
                参考游轮：洋紫荆号/东方之珠号/海龙明珠号。
                <w:br/>
                <w:br/>
                <w:br/>
                约定时间集合返回香港酒店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香港自由活动，自行返回酒店!不含导游/不含餐食/不含交通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香港-澳门-广州
                <w:br/>
                指定时间乘坐巴士前往港珠澳大桥香港关口
                <w:br/>
                经港珠澳大桥乘金巴前往澳门。（香港早餐自理）
                <w:br/>
                早餐自理推餐：（可在港珠澳大桥的茶餐厅用餐或提前备好简易早餐）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集合返回广州【如不回程 费用不减】（车程约3小时）
                <w:br/>
                <w:br/>
                温馨提示：请务必提前留好司机的车牌及导游领队电话，请游客一定要按约定时间和地点上车，旅游巴士即停即走，如果未按集合时间回程的，当自动放弃回程，交通费自理！
                <w:br/>
                <w:br/>
                以上行程时间如因不可抗力因素，在不影响行程和接待标准前提下，
                <w:br/>
                导游会进行游览顺序调整，敬请谅解！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港澳团队一经预订不退不改，不出发没有任何费用退回，请知悉，介意慎拍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2025-09-14T11:31:45+08:00</dcterms:created>
  <dcterms:modified xsi:type="dcterms:W3CDTF">2025-09-14T11:31:45+08:00</dcterms:modified>
</cp:coreProperties>
</file>

<file path=docProps/custom.xml><?xml version="1.0" encoding="utf-8"?>
<Properties xmlns="http://schemas.openxmlformats.org/officeDocument/2006/custom-properties" xmlns:vt="http://schemas.openxmlformats.org/officeDocument/2006/docPropsVTypes"/>
</file>