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【浪漫之路】德法意瑞+德国浪漫之路12天9晚行程单</w:t>
      </w:r>
    </w:p>
    <w:p>
      <w:pPr>
        <w:jc w:val="center"/>
        <w:spacing w:after="100"/>
      </w:pPr>
      <w:r>
        <w:rPr>
          <w:rFonts w:ascii="宋体" w:hAnsi="宋体" w:eastAsia="宋体" w:cs="宋体"/>
          <w:sz w:val="20"/>
          <w:szCs w:val="20"/>
        </w:rPr>
        <w:t xml:space="preserve">广州指纹，20人内小团，一价全含0自费，推一罚十，全程含餐，巴黎连住</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EU1756274988VsHQ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国际段去程：上海浦东-米兰 CA967 01:30-08:05
                <w:br/>
                国际段回程：法兰克福-上海浦东 CA936 19:20-13:00+1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吃 中式6菜1汤，特别升级1顿&lt;少女峰景观餐厅&gt;，1顿&lt;墨鱼面&gt;，1顿&lt;T骨牛排&gt;
                <w:br/>
                住 全程精选4-5星酒店住宿
                <w:br/>
                行 优选CA中国航空，米兰进法兰出，不走回头路
                <w:br/>
                贴心赠送 旅行三宝； wifi 2人一台
                <w:br/>
                特别安排 
                <w:br/>
                经典法意瑞行程---感受法国浪漫时尚、领略瑞士秀美风光、品味意大利古老魅力
                <w:br/>
                德国段升级：
                <w:br/>
                &gt;“德国浪漫之路”的起点，美茵河从城中留过的美丽城镇——维尔茨堡(Würzburg)
                <w:br/>
                &gt;“德国浪漫之路”里有“中世纪之宝”美誉的——陶伯河上游罗滕堡（Rothenburg）
                <w:br/>
                &gt;“德国浪漫之路”的终点，拥有欧洲三大古堡新天鹅堡，户外运动天堂——菲森（Fussen）
                <w:br/>
                造访巴黎两大宫殿---卢浮宫、凡尔赛宫（双宫VIP体验、法国官方持牌专业讲解员）
                <w:br/>
                特别安排！！！罗马斗兽场（入内）是古罗马帝国的象征，也是世界新七大奇迹之一
                <w:br/>
                造访阿尔卑斯山的皇后，藏着天使的人间仙境---少女峰（Jungfrau）
                <w:br/>
                搭乘瑞士著名的观光火车线路---金色山口景观列车
                <w:br/>
                搭乘巴黎塞纳河游船，悠闲地欣赏着两岸的法国风情，感受浪漫的法国味道
                <w:br/>
                搭乘被誉为水城威尼斯灵魂的贡多拉游船，体味意大利奔放的浓情
                <w:br/>
                独家安排---斯特拉斯堡，有“小法兰西”之称，拥有中世纪以来的大量精美建筑
                <w:br/>
                特别安排---&lt;Noventa购物领先的McArthurGlen集团旗下奥特莱斯，尽享血拼乐趣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上海浦东国际机场集合，公司专业领队协助您办理登机手续。乘坐中国国际航空公司豪华航班飞往意大利米兰，夜宿飞机上。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上海-米兰-310KM-佛罗伦萨
                <w:br/>
                【米兰 市区观光】（总观光时间不少于1小时）时尚界最有影响力的城市，世界歌剧圣地，世界艺术之都。国际四大著名时装周之一米兰时装周一直被认为是世界时装设计和消费的“晴雨表”。
                <w:br/>
                【米兰大教堂，不入内不登顶】著名天主教堂，又称“杜莫主教堂”、多魔大教堂，也是世界五大教堂之一，规模居世界第二。是米兰的象征，也是米兰市的中心。拿破仑曾于1805年在米兰大教堂举行加冕仪式。
                <w:br/>
                【艾曼纽二世回廊】以意大利统一后的首任国王维多里奥·艾曼纽二世命名，开幕以来一直是米兰最受欢迎的购物广场。又被称为“米兰的客厅”，可见它在米兰人心中的地位有多么重要。
                <w:br/>
                【史卡拉歌剧院（外观）】意大利著名景点，史卡拉广场不仅有达文西像，还有举世闻名的史卡拉歌剧院。全世界第一流的歌唱家和音乐家，都以在这里演出视为毕生荣耀。可容二千八百名观众。
                <w:br/>
                【佛罗伦萨 市区观光】（总观光时间不少于1小时）托斯卡纳区首府。佛罗伦萨是极为著名的世界艺术之都，欧洲文化中心，欧洲文艺复兴运动的发祥地，歌剧诞生地，举世闻名文化旅游胜地。
                <w:br/>
                【花之圣母大教堂（外观）】花之圣母大教堂又名圣母百花大教堂，佛罗伦萨大教堂。是世界五大教堂之一。1982年作为佛罗伦萨历史中心的一部分被列入世界文化遗产。是佛罗伦萨的地标性建筑。
                <w:br/>
                【乔托钟楼】著名乔托钟楼设计者，不是别人，正是意大利文艺复兴初期一位与诗人但丁同时代的大壁画家乔托，故又名乔托钟楼。如此高的哥特式建筑钟楼，在中世纪教堂建筑中实属罕见。
                <w:br/>
                【圣十字教堂广场】圣十字广场是佛罗伦萨的一个广场，圣十字大殿是广场上的主要建筑。很多非常著名的意大利名人，米开朗基罗、伽利略和马基雅维利等都安葬在广场上的圣十字教堂中。
                <w:br/>
                交通：飞机、大巴
                <w:br/>
              </w:t>
            </w:r>
          </w:p>
        </w:tc>
        <w:tc>
          <w:tcPr/>
          <w:p>
            <w:pPr>
              <w:pStyle w:val="indent"/>
            </w:pPr>
            <w:r>
              <w:rPr>
                <w:rFonts w:ascii="宋体" w:hAnsi="宋体" w:eastAsia="宋体" w:cs="宋体"/>
                <w:color w:val="000000"/>
                <w:sz w:val="20"/>
                <w:szCs w:val="20"/>
              </w:rPr>
              <w:t xml:space="preserve">早餐：X     午餐：X     晚餐：T骨牛排   </w:t>
            </w:r>
          </w:p>
        </w:tc>
        <w:tc>
          <w:tcPr/>
          <w:p>
            <w:pPr>
              <w:pStyle w:val="indent"/>
            </w:pPr>
            <w:r>
              <w:rPr>
                <w:rFonts w:ascii="宋体" w:hAnsi="宋体" w:eastAsia="宋体" w:cs="宋体"/>
                <w:color w:val="000000"/>
                <w:sz w:val="20"/>
                <w:szCs w:val="20"/>
              </w:rPr>
              <w:t xml:space="preserve">佛罗伦萨或周边</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佛罗伦萨-260KM-罗马-200KM-意大利小镇
                <w:br/>
                【罗马 市区观光】（总观光时间不少于1小时）罗马也是古罗马和世界灿烂文化的发祥地，已有2500余年历史，是世界著名的历史文化名城，首都罗马因建城历史悠久而被昵称为“永恒之城”。
                <w:br/>
                【君士坦丁凯旋门】为庆祝君士坦丁大帝于公元312年彻底战胜他的强敌马克森提而建的。
                <w:br/>
                【古罗马废墟】昔日古罗马帝国的中心，是现存世界最大面积的古罗马废墟。
                <w:br/>
                【罗马斗兽场 含门票】（总观光时间不少于1小时）立于这座古迹之前， 您可以想象那些古罗马人民的呐喊与欢呼，感受古罗马文明的气息。斗兽场的设计前卫，能容纳数万名观众，是当时世界上最大的剧场之一。即使在今天，它仍然以其宏伟的规模和令人震撼的建筑技术吸引着世人。在您的参观过程中，不妨想象当年角斗士们在沙场上的勇敢，政治家们的权谋，还有那些被千百年时间磨平的石级上，曾经发生的故事。斗兽场不仅仅是一块古老的遗迹，它是罗马精神的象征。【注：罗马斗兽场为常年热门景点，旺季如遇客流高峰，导致无法预订门票入内参观，或因临时关闭、恶劣天气、交通工具发生技术问题等不可抗力因素，导致游客无法按计划入内参观，则改为罗马斗兽场外观，境外直退门票 18欧/人。敬请谅解。】
                <w:br/>
                【重要提醒】2025年是罗马禧年。禧年是天主教的重要节日，禧年期间，教皇会宣布大赦，吸引大量信徒前往罗马。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
                <w:br/>
                交通：大巴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意大利小镇或周边</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意大利小镇-400KM-威尼斯-McArthurGlen Noventa-120KM-维罗纳
                <w:br/>
                【威尼斯 市区观光】（总上下岛+观光时间不少于2小时）艺术重镇威尼斯堪称世界最浪漫的城市之一。有117条水道纵横交叉，享有“水城”“水上都市”“百岛城”等美称。常举办各类艺术类展览。
                <w:br/>
                【圣马可广场】又称威尼斯中心广场，是威尼斯的政治、宗教和传统节日的公共活动中心。
                <w:br/>
                【带翅膀的狮子像】威尼斯的守护神和城市象征就是带翅膀的狮子。很多地方均可以见到。
                <w:br/>
                【叹息桥】叹息桥的为巴洛克风格的石桥。而且据说恋人们在桥下接吻就可以天长地久。
                <w:br/>
                【威尼斯贡多拉游船 含船票】运河上游船行驶约25分钟，须6人同船。体验意大利风情。
                <w:br/>
                【McArthurGlen Noventa购物村】（自由活动时间不少于2小时）诺文塔名品奥特莱斯拥有众多琳琅满目的奢华品牌，购物之余还可欣赏露天广场和喷泉带来的别样风情。集合多达165多个品牌的商品，美味餐厅，时尚和艺术，在我们别具一格的环境中，尽享血拼乐趣。
                <w:br/>
                交通：大巴、游船
                <w:br/>
              </w:t>
            </w:r>
          </w:p>
        </w:tc>
        <w:tc>
          <w:tcPr/>
          <w:p>
            <w:pPr>
              <w:pStyle w:val="indent"/>
            </w:pPr>
            <w:r>
              <w:rPr>
                <w:rFonts w:ascii="宋体" w:hAnsi="宋体" w:eastAsia="宋体" w:cs="宋体"/>
                <w:color w:val="000000"/>
                <w:sz w:val="20"/>
                <w:szCs w:val="20"/>
              </w:rPr>
              <w:t xml:space="preserve">早餐：酒店内     午餐：墨鱼面     晚餐：中式团餐   </w:t>
            </w:r>
          </w:p>
        </w:tc>
        <w:tc>
          <w:tcPr/>
          <w:p>
            <w:pPr>
              <w:pStyle w:val="indent"/>
            </w:pPr>
            <w:r>
              <w:rPr>
                <w:rFonts w:ascii="宋体" w:hAnsi="宋体" w:eastAsia="宋体" w:cs="宋体"/>
                <w:color w:val="000000"/>
                <w:sz w:val="20"/>
                <w:szCs w:val="20"/>
              </w:rPr>
              <w:t xml:space="preserve">维罗纳或周边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维罗纳-390KM-琉森-金色山口-因特拉肯
                <w:br/>
                【琉森 市区观光】（总观光+自由活动时间不少于2小时）卢塞恩，又译“琉森”是琉森州的首府，位于瑞士中部，号称是瑞士最美丽、最理想的旅游城市，也是最受瑞士人喜爱的瑞士度假地。
                <w:br/>
                【卡佩尔桥】卢塞恩的标志也是欧洲最古老的有顶木桥，桥的横眉上绘有120幅宗教油画。
                <w:br/>
                【狮子纪念碑】卢塞恩数一数二的雕刻作品，一支箭深深地插进了濒临死亡的雄狮背上。
                <w:br/>
                【天鹅广场】天鹅广场是瑞士著名的购物广场如诗如画。整座广场都透出农工的古典气息。
                <w:br/>
                【金色山口列车 含二等座车票】从卢塞恩到因特拉肯是瑞士出名的金色山口快车线的起始段。当火车缓缓驶离如画的因特拉肯，一幅雪山、湖泊、森林和平原的长长画卷在眼前缓缓展开。
                <w:br/>
                交通：大巴、列车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因特拉肯或周边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因特拉肯-350KM-法国小镇
                <w:br/>
                【少女峰 含门票缆车】（观光时间不少于4小时）瑞士少女峰是世界知名的雪山，将壮丽景色尽收眼底。是伯恩阿尔卑斯山的一部分，宛如一位少女披着长发银装素裹恬静地仰卧在白云之间。
                <w:br/>
                【因特拉肯 市区观光】（观光时间不少于2小时）因特拉肯意思是两湖中间，上帝的蓝眼睛-布里恩兹湖在东面，上帝得绿眼睛图恩湖在西面。何维克街是因特拉肯最主要的街道，贩卖各种物品的商店连绵约有几百公尺远。
                <w:br/>
                交通：大巴、缆车
                <w:br/>
              </w:t>
            </w:r>
          </w:p>
        </w:tc>
        <w:tc>
          <w:tcPr/>
          <w:p>
            <w:pPr>
              <w:pStyle w:val="indent"/>
            </w:pPr>
            <w:r>
              <w:rPr>
                <w:rFonts w:ascii="宋体" w:hAnsi="宋体" w:eastAsia="宋体" w:cs="宋体"/>
                <w:color w:val="000000"/>
                <w:sz w:val="20"/>
                <w:szCs w:val="20"/>
              </w:rPr>
              <w:t xml:space="preserve">早餐：酒店内     午餐：少女峰景观餐厅     晚餐：中式团餐   </w:t>
            </w:r>
          </w:p>
        </w:tc>
        <w:tc>
          <w:tcPr/>
          <w:p>
            <w:pPr>
              <w:pStyle w:val="indent"/>
            </w:pPr>
            <w:r>
              <w:rPr>
                <w:rFonts w:ascii="宋体" w:hAnsi="宋体" w:eastAsia="宋体" w:cs="宋体"/>
                <w:color w:val="000000"/>
                <w:sz w:val="20"/>
                <w:szCs w:val="20"/>
              </w:rPr>
              <w:t xml:space="preserve">法国小镇或周边</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法国小镇-350KM-巴黎
                <w:br/>
                【塞纳河游船 含船票】（观光时间不少于1小时）有人说巴黎最美的“街道”不是香榭丽舍而是塞纳河。她是巴黎灵魂所在，名胜古迹散布河畔，左岸的文艺气质与右岸的历史底蕴相映生辉。
                <w:br/>
                【卢浮宫 含门票、法国官方持牌专业讲解员、VIP通道】（观光+自由活动时间不少于2小时）位居世界四大博物馆之首。欣赏镇馆三宝—神秘的蒙娜莉莎、唯美的维纳斯雕像和振翅欲飞的胜利女神。之后玻璃金字塔广场自由活动。【注：卢浮宫每周二闭馆以及某些固定特殊日子闭馆。卢浮宫参观需要提前预订，届时会根据实际入内时间对巴黎行程进行调整，敬请谅解！】
                <w:br/>
                【DFS莎玛丽丹百货】莎玛丽丹地处塞纳河畔新桥右岸一侧，在巴黎当地也被称为“任何东西都能找到的地方”。顾客们在购物的同时，还可以在百货公司楼顶咖啡厅里喝杯咖啡、休息片刻，可以远眺巴黎的风景。DFS旗下莎玛丽丹巴黎新桥店占地超过20,000平方米，楼高七层，横跨多栋建筑，引领顾客进入零售、文化、美食与休闲的独特世界。
                <w:br/>
                特别安排---【巴黎圣母院】（入内参观教堂，不含珍宝馆及钟楼等门票）（观光时间不少于40分钟）劫后重生的宗教艺术瑰宝，2024年12月7日晚，在法国巴黎，沉寂多年的巴黎圣母院重新敞开大门，迎接来自世界各地的访客。这座承载着深厚宗教、文化与艺术价值的建筑。【注：巴黎圣母院排队时间较长，如遇重大节日等限流，届时将更换周边其他景点参观。】
                <w:br/>
                交通：大巴、游船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巴黎或周边</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巴黎
                <w:br/>
                【巴黎 市区观光】（观光时间不少于2小时）巴黎称之为“花都”，今日带您领略花都风采。
                <w:br/>
                【凯旋门】正如其名，是迎接外出征战的军队凯旋的大门。它是世界上最大的一座圆拱门。
                <w:br/>
                【香榭丽舍大道】香榭丽舍大道被称为“世界上最美丽的大街”。每年七月十四号的法国国庆大阅兵都在这条大道上举行。香榭丽舍大道也成为文学作品中贵族和新兴资产阶级的娱乐天堂。
                <w:br/>
                【协和广场】协和广场位于巴黎市中心，位于塞纳河北岸，是法国最著名的广场，18世纪由国王路易十五下令营建。建造之初是为了向世人展示他至高无上的皇权，取名为“路易十五广场”。
                <w:br/>
                【法国巴黎战神广场】埃菲尔铁塔是一座于1889年建成位于法国巴黎战神广场上的镂空铁塔。铁塔设计新颖独特，是世界建筑史上的技术杰作，成为法国和巴黎的一个重要景点和突出标志。
                <w:br/>
                【花宫娜 Fragonard 香水博物馆】（观光时间不少于0.5小时）香水博物馆是由法国香水及香精品牌 Fragonard 开办的，博物馆位于一栋 1860 年建成的楼房中，楼上是博物馆，楼下是售卖 Fragonard 品牌香水的门店。博物馆展出了香水的几种制作过程、制作器具、制作原料以及各种不同香调的固体香膏，还有各种风格的古董级香水瓶子。
                <w:br/>
                【奥斯曼大道】（自由活动时间不少于2小时）奥斯曼大道长2.53 公里，从巴黎第八区延伸到巴黎第九区，是法兰西第二帝国时期由奥斯曼男爵在巴黎开辟的一条宽阔的三线大道。合影留念。
                <w:br/>
                【老佛爷百货】老佛爷百货全称巴黎老佛爷百货商店，是由法语原名Galeries Lafayette音译而来。诞生于1893年，占据了奥斯曼大道的40号，紧邻巴黎歌剧院。它曾经凭借豪华如宫殿的装修轰动一时。在拜占庭式的巨型镂金雕花圆顶下，来往的人影绰约，像赴一场中世纪的聚会，购物真正成了一种享受。
                <w:br/>
                【凡尔赛宫 含门票、法国官方持牌专业讲解员、VIP通道】（观光时间不少于1个半小时）前往巴黎西南郊外的凡尔塞宫。它是世界文化遗产的重点文物，是法国封建时的帝王的行宫是巴黎著名的宫殿之一也是世界五大宫殿之一。【注：凡尔赛宫每周一闭馆以及某些固定特殊日子闭馆，或因各种临展特展影响以上线路参观的，届时会根据实际入内时间对巴黎行程进行调整，敬请谅解！】
                <w:br/>
                交通：大巴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巴黎或周边</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巴黎-490KM-斯特拉斯堡-50KM-德国小镇
                <w:br/>
                独家安排-【斯特拉斯堡 市区观光】（观光时间不少于0.5小时）法国最大的边境城市，游览哥特式的斯特拉斯堡大教堂（外观），斯特拉斯堡共和国广场。其与德国隔莱茵河相望，从中世纪保留至今的大量建筑，让这座城市华美而悠久。
                <w:br/>
                交通：大巴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德国小镇或周边</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德国小镇-220KM-富森-罗腾堡---相当经典且闻名于世界的“德国浪漫之路
                <w:br/>
                描述德国南部巴伐利亚州和巴登-符腾堡州从维尔茨堡到菲森的一条旅游路线
                <w:br/>
                全长约350公里，沿途景观，美不胜收
                <w:br/>
                【德国浪漫之路终点---富森】菲森(Füssen)位于德国巴伐利亚浪漫之路的最后一站。除了童话般的新天鹅堡以外，菲森也是一个可以追溯历史至中世纪的古镇，还是德国户外休闲运动度假胜地。
                <w:br/>
                【新天鹅堡（外观）】（观光时间不少于30分钟）全名新天鹅石城堡，是19世纪晚期的建筑，是德国的象征。 是迪斯尼城堡的原型，也有人叫白雪公主城堡。建于1869年。是巴伐利亚国王路德维希二世的行宫之一。迪斯尼乐园、睡美人城堡以及许多现代童话城堡的灵感也大都来源新天鹅堡。
                <w:br/>
                交通：大巴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罗腾堡或周边</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罗腾堡-维尔兹堡-法兰克福-上海---相当经典且闻名于世界的“德国浪漫之路
                <w:br/>
                【德国浪漫之路之起点---维尔茨堡】维尔茨堡(Würzburg)是浪漫之路北面的起点站。美茵河 (Main)从维尔茨堡的老城中流过，河上有十五世纪遗留下来的老桥，河边还有城堡要塞，这是维尔茨堡最经典的风景。美茵河的另一边就是维尔茨堡的老城区，有皇宫、教堂、市政厅等建筑。
                <w:br/>
                【德国浪漫之路---陶伯河上游罗滕堡】田园诗般的桁架建筑城，是德国历史悠久的贸易古城，这里有“中世纪之宝”的美誉。全城的房子均以红色为顶，故称“陶伯河上的红色城堡”。攀上20英尺高的古城墙，城墙外恬静的田园风光和城墙内的红色屋脊相映成画，花园古堡的魅力尽显。
                <w:br/>
                【特别提醒今日为回程日】航班起飞前3-4小时，在导游的带领下抵达机场，在办理好登机、退税等手续后，搭乘中国国际航空公司的的国际航班飞往上海浦东国际机场。夜宿飞机上。
                <w:br/>
                交通：大巴、飞机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上海-广州
                <w:br/>
                抵达上海浦东机场，请将您的护照、登机牌交予领队，以便递交领馆进行销签工作。 
                <w:br/>
                根据领馆要求，部分客人可能会被通知前往领馆进行面试销签，请提前做好思想准备，感谢您的配合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1.全程国际机票费用、燃油附加税；
                <w:br/>
                2.全程常规4-5酒店1/2双标住宿；
                <w:br/>
                3.境外旅游大巴，及专业外籍司机；
                <w:br/>
                4.酒店内欧式自助早餐，行程中所列正餐中式6菜1汤；升级1顿少女峰景观餐厅，1顿墨鱼面，1顿T骨牛排（在欧洲旅途行进过程中，为了便于游览进程的安排，可能会遇到境外退餐的情况。届时我们会按照每人每顿 10 欧元的标准来退餐);
                <w:br/>
                5.30万人民币保额境外旅游人身伤害意外险；
                <w:br/>
                6.申根ADS签证费用，如自备签证减800元（人民币）/人；
                <w:br/>
                7.全程司机、导游服务费 360元（人民币）；
                <w:br/>
                8.wifi设备：移动WIFI产品每台设备可供2人使用（以手机为佳，若连接其他设备可能会影响使用速度，个别国家或区域无法提供，敬请谅解）；
                <w:br/>
                9.所含景点首道门票（其余景点均为外观）：卢浮宫含门票（含人工讲解VIP通道）、凡尔赛宫含门票（含人工讲解VIP通道）、塞纳河游船、贡多拉、少女峰、金色山口快车（二等）、古罗马斗兽场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1.航空保险费、行李保险费、超重行李费；
                <w:br/>
                2.酒店客房、行李员、餐馆等其它自愿支付小费；
                <w:br/>
                3.各项私人额外费用如：洗衣、长途电话、酒水等消费；
                <w:br/>
                4.行程包含内容外的任何观光项目及自费活动(包括这些活动期间的用车、导游和司机服务等费用)；
                <w:br/>
                5.单人间房差：6000元（人民币）/间; 6周岁（不含6周岁）以下儿童不占床费用为成人费用基础减2000元（人民币）；
                <w:br/>
                6.因私人原因、交通延阻、罢工、台风或其它不可抗力因素而产生的额外费用；
                <w:br/>
                7.除所含费用之外的任何费用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McArthurGlen Noventa购物村</w:t>
            </w:r>
          </w:p>
        </w:tc>
        <w:tc>
          <w:tcPr/>
          <w:p>
            <w:pPr>
              <w:pStyle w:val="indent"/>
            </w:pPr>
            <w:r>
              <w:rPr>
                <w:rFonts w:ascii="宋体" w:hAnsi="宋体" w:eastAsia="宋体" w:cs="宋体"/>
                <w:color w:val="000000"/>
                <w:sz w:val="20"/>
                <w:szCs w:val="20"/>
              </w:rPr>
              <w:t xml:space="preserve">诺文塔名品奥特莱斯拥有众多琳琅满目的奢华品牌，购物之余还可欣赏露天广场和喷泉带来的别样风情。集合多达165多个品牌的商品，美味餐厅，时尚和艺术，在我们别具一格的环境中，尽享血拼乐趣。</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€(欧元) 1,000.00</w:t>
            </w:r>
          </w:p>
        </w:tc>
      </w:tr>
      <w:tr>
        <w:trPr/>
        <w:tc>
          <w:tcPr/>
          <w:p>
            <w:pPr>
              <w:pStyle w:val="indent"/>
            </w:pPr>
            <w:r>
              <w:rPr>
                <w:rFonts w:ascii="宋体" w:hAnsi="宋体" w:eastAsia="宋体" w:cs="宋体"/>
                <w:color w:val="000000"/>
                <w:sz w:val="20"/>
                <w:szCs w:val="20"/>
              </w:rPr>
              <w:t xml:space="preserve">巴黎老佛爷、瑞士手表街等购物街</w:t>
            </w:r>
          </w:p>
        </w:tc>
        <w:tc>
          <w:tcPr/>
          <w:p>
            <w:pPr>
              <w:pStyle w:val="indent"/>
            </w:pPr>
            <w:r>
              <w:rPr>
                <w:rFonts w:ascii="宋体" w:hAnsi="宋体" w:eastAsia="宋体" w:cs="宋体"/>
                <w:color w:val="000000"/>
                <w:sz w:val="20"/>
                <w:szCs w:val="20"/>
              </w:rPr>
              <w:t xml:space="preserve">自由选购</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1,000.00</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全程0自费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行程中城市间的公里数为直线距离，仅作为参考；
                <w:br/>
                行程中的景点游览时间，包括步行、游船、观光排队等候等时间总和；
                <w:br/>
                导游会根据当地的实际情况，适当调整景点游览顺序，但不得减少游览时间；
                <w:br/>
                欧洲参观古堡均有流量控制， 旺季如果超过流量， 可能会出现不能入内参观的情形， 在此情况下， 行程将作最大合理化调整， 根据不同情况于出团前告知。
                <w:br/>
                本产品为我公司包价产品，所有牵涉到的机票、酒店、用餐、景点门票等除特别说明的价格外均为体价格， 不得拆分， 若遇境外景点、火车等对青少年、老人优惠或者免费，均不在此列，无法退费，敬请谅解！行程中安排之机票、船票、车票、酒店或观光项目，均属团体订位，一经出发前确认及订购后，不论任何情况下而未能使用者，概不退回任何款项；
                <w:br/>
                我公司提供的 WIFI 设备需在旅行结束后统一回收，如发现设备破损，需进行赔偿；
                <w:br/>
                本公司所不能控制之特殊情况下，如战争、政治动荡、天灾、恶劣天气、交通工具发生技术问题、罢工及工业行动等、本公司有权在启程前或出发后取消或替换任何一个旅游项目，亦有权取消、缩短或延长旅程。而所引发之额外支出或损失按《旅游法》规定执行；
                <w:br/>
                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欧洲相关国家的销签时间通常在15个工作日左右，请客人报名参团时，注意自己回国后的其他出境安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本产品供应商为：国旅环球(北京)国际旅行社有限公司上海分公司，许可证号：L-BJ-CJ00137-CNQ-FS0001。此团10人成团，为保证游客如期出发，我社将与其他旅行社共同委托国旅环球(北京)国际旅行社有限公司上海分公司组织出发（拼团出发），如客人不接受拼团出发，请报名时以书面形式注明。此团由国旅环球(北京)国际旅行社有限公司上海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2025-09-14T16:25:27+08:00</dcterms:created>
  <dcterms:modified xsi:type="dcterms:W3CDTF">2025-09-14T16:25:27+08:00</dcterms:modified>
</cp:coreProperties>
</file>

<file path=docProps/custom.xml><?xml version="1.0" encoding="utf-8"?>
<Properties xmlns="http://schemas.openxmlformats.org/officeDocument/2006/custom-properties" xmlns:vt="http://schemas.openxmlformats.org/officeDocument/2006/docPropsVTypes"/>
</file>