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【圆梦军旅-休闲军旅行】湛江3天 | 实景演艺军港之夜 |桃源仙境 特呈岛 |海鲜美食 |古埠打卡“隐秘的角落”赤坎老街 | 唯美海滩金沙湾行程单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★重金包含价值 198 元/人《军港之夜》门票，【军港之夜】湛江最新打造超人气、首部中国军舰海上实景演艺
                <w:br/>
                ★远离城市的喧嚣，带你走进“桃源仙境”—【特呈岛】
                <w:br/>
                ★南海旅游岛·中国第一滩：被称作“绿色长城”为我国第一条营造成功的沿海防护林带
                <w:br/>
                ★览游湛江之傲·打卡国际级运动健将【全红婵】家乡
                <w:br/>
                ★探访【海鲜之都·湛江】一大波美食正在来袭 
                <w:br/>
                ★古埠打卡“隐秘的角落”拍摄地之一【赤坎老街】【许爱周旧居】【古玩文化城】
                <w:br/>
                ★畅游港城新晋 4A 景区，唯美海滩【金沙湾】，领略城在海中海在城中的独特美景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集合点—南海旅游岛.天下第一滩—赤坎老街
                <w:br/>
                指定时间集合，乘车前往茂名【南海旅游岛.中国第一滩】景区内被称作“绿色长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随后乘车前往，中国大陆最南端---【湛江】，打卡隐秘的【赤坎古商埠】，感受湛江烟火气：【打卡网剧“隐秘的角落”拍摄点】本利 士多、朝阳家（外观）、 水井油条等。【广州湾商会会址】（外观）仿法国钟楼样式设计 ，二层钢筋混凝土结构，顶有钟亭，设置自鸣钟报 时，风 格别致，是赤坎最早的现代堂皇建筑、【广州湾历史民俗馆】、 【明德艺术馆】、【湛江古玩文化城】古玩文化 城的原址是 爱国商人“许爱周”的故居，解放前曾经是 国民党中央银行，粤西最大的古玩文化城，古玩文化城内的装修古色古香， 并配有大量“广州湾”时期 的图片，让市民及游客能更加充分地了解湛江的历史。在老街漫步， 斑驳的印记总在不经意间 流露出来， 有一种沧桑气质是由岁月所锻造出来的。不妨绕开人群 ，走进有些僻静的小街里弄 ，发现繁华城市背后的骑楼、老字号、古码头、青石路、手艺人的故事 ……
                <w:br/>
                交通：汽车
                <w:br/>
                景点：南海旅游岛.天下第一滩—赤坎老街
                <w:br/>
                到达城市：湛江市
              </w:t>
            </w:r>
          </w:p>
        </w:tc>
        <w:tc>
          <w:tcPr/>
          <w:p>
            <w:pPr>
              <w:pStyle w:val="indent"/>
            </w:pPr>
            <w:r>
              <w:rPr>
                <w:rFonts w:ascii="宋体" w:hAnsi="宋体" w:eastAsia="宋体" w:cs="宋体"/>
                <w:color w:val="000000"/>
                <w:sz w:val="20"/>
                <w:szCs w:val="20"/>
              </w:rPr>
              <w:t xml:space="preserve">早餐：X     午餐：海鲜风味餐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酒店—金沙湾观海长廊—推荐红嘴鸥船游军港—迈合村-海上实景演艺.军港之夜
                <w:br/>
                早餐后前随后乘车前往游览【金沙湾观海长廊】，被称为“粤西小迪拜”，国家 4A 级沙滩旅游景区，是一个400多亩的大型海湾公园 ，也是一个大型的天然海滨浴场。金沙湾区内的生态景观国内属罕见，白色沙丘、碧绿的椰林、蓝色的大海奇妙的组合在一起，构成一幅十分壮美秀丽的自然生态景观，其特有的海洋大漠风光吸引着国内外无数的游客 ，延绵 2.65 公里的海岸，打卡拍照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处处是欢乐的人群！
                <w:br/>
                推荐乘坐湛江八景之一港湾揽胜【红嘴鸥游船 ·外观南海舰队】（自费套餐 198 元/人约 80 分钟）感受南海舰队强大军力及各类军舰的飒爽英姿。更可欣赏两岸城市风光海面碧蓝如玉、波澜不兴，渔帆点点、巨轮争流，海鸟掠浪飞翔。【南海舰队】是中国三大海军舰队之中防御海域面积最大、实力最强的舰队 ，司令部设在【湛江，云集了中国海军最先进的战舰，包括 055 型万吨级驱逐舰、071 型船坞登陆舰、094 型战略导弹核潜艇、全中国唯一的两栖攻击舰等最新战舰 ，均优先配备南海舰队，成为三大舰队中拥有驱逐舰最多的舰队，也是惟一一个拥有两个海军陆战旅的舰，守护着我国美丽而辽阔的中国南海。
                <w:br/>
                前往探寻奥运跳水冠军得主之家乡，汲取喜悦之光，参观【迈合村】广东省湛江市麻章镇西南部，奥运跳水冠军全红婵夺冠次日，她的家乡迈合村迎来一片喧闹。这个土地面积 8.6 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晚餐自理后，前往欣赏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 “这里不仅有大海之浪漫、军舰之威武、港城之壮美，而且每个角度都能遇见不一样的湛江故事。
                <w:br/>
                备注：军港之夜(如遇不可抗力因素景点不营业或相关政策性影响，导游可根据实际情况协调客人更换为：（登军舰+潜艇），不另做赔偿（赠送景点不参加不退费用）
                <w:br/>
                交通：汽车
                <w:br/>
                景点：金沙湾观海长廊—推荐红嘴鸥船游军港—迈合村—海上实景演艺.军港之夜
                <w:br/>
                到达城市：湛江市
              </w:t>
            </w:r>
          </w:p>
        </w:tc>
        <w:tc>
          <w:tcPr/>
          <w:p>
            <w:pPr>
              <w:pStyle w:val="indent"/>
            </w:pPr>
            <w:r>
              <w:rPr>
                <w:rFonts w:ascii="宋体" w:hAnsi="宋体" w:eastAsia="宋体" w:cs="宋体"/>
                <w:color w:val="000000"/>
                <w:sz w:val="20"/>
                <w:szCs w:val="20"/>
              </w:rPr>
              <w:t xml:space="preserve">早餐：酒店早餐     午餐：素食养生餐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酒店—海湾明珠红岛.特呈岛—返程
                <w:br/>
                乘坐当地居民“ 日出而作 ， 日落而息”赖以生活的海岛渡轮前往湛江唯一的【海湾明珠红岛-特呈岛】 
                <w:br/>
                【必消套餐 60 元/人：含升级游船飞越港湾+岛上电瓶车环岛游，该价格为组团社打包价，不设如何老年人/小童优惠减免！】，又称“红岛”，红土地、红怪石等。岛内空气清新，气候四季如春 ，还可以自费选择电瓶车进行环岛游：胡锦涛家访过的岛民陈武汉家、避风塘港、小岛博物馆、 更可 以自由前往海 上卫士红树林保护区有1000多亩树龄近500 年的国家重点保护红树林。广场一角，是一条 300 米长的观光栈道入口，可观赏树形优美的红树林 ，可近距离看到白鹭等珍稀鸟类，游毕！乘船出岛。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景点：海湾明珠红岛.特呈岛
                <w:br/>
                自费项：红嘴鸥游船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2025-09-04T23:06:24+08:00</dcterms:created>
  <dcterms:modified xsi:type="dcterms:W3CDTF">2025-09-04T23:06:24+08:00</dcterms:modified>
</cp:coreProperties>
</file>

<file path=docProps/custom.xml><?xml version="1.0" encoding="utf-8"?>
<Properties xmlns="http://schemas.openxmlformats.org/officeDocument/2006/custom-properties" xmlns:vt="http://schemas.openxmlformats.org/officeDocument/2006/docPropsVTypes"/>
</file>