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【纯享青藏】西藏卧去飞回10天| 青藏铁路| 拉萨| 林芝| 巴松措| 羊卓雍措| 纳木措| （火车进拉萨飞机返）行程单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HQ-20250411-XZ29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09：27发车--第三天14：54抵达
                <w:br/>
                第十天：拉萨—成都或重庆或其他中转地 —广州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※【醇享藏风】特别安排藏装网红打卡，做一回地地道道藏族人，不负美景尽情欢！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漫步【卡定沟】，赏沟内山高崖陡，叠嶂起伏，苍松巨柏遍布山崖；
                <w:br/>
                ※ 醉赏西藏三大圣湖之一【羊卓雍措】，苍鹰视角俯瞰“高原蓝宝石”天光云影之美；
                <w:br/>
                ※ 游览西藏三大圣湖之一天湖【纳木措】，有机会观赏念青唐古拉山连绵雪峰；
                <w:br/>
                ※ 登上世界奇迹、世界屋脊明珠——【布达拉宫】，感受世界之巅的磅礴大气；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林芝--雅鲁藏布大峡谷-林芝（150KM,2.5H）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林芝—拉林高速—卡定沟—拉萨（420KM,7H）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交通：汽车
                <w:br/>
                景点：卡定沟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前往观赏【布宫夜景】（游览时间约20分钟），在布宫广场自由观赏灯火辉煌的布宫外景，如想在布宫广场继续自由活动的团友，则需自行返回酒店。
                <w:br/>
                交通：汽车
                <w:br/>
                景点：羊卓雍措、布宮液景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拉萨—纳木措—拉萨
                <w:br/>
                早餐后，乘车前往【纳木措】藏语意为“天湖”，是西藏三大圣湖之一，被誉为“藏北明珠”。漫步湖边，澄碧天境、仿若天穹碧海，远处是壮美的念青唐古拉山脉、藏北大草原（游览时间约50分钟）。乘车沿途眺望藏北草原雪山，返回拉萨市区。（拉萨—纳木措单程250公里，当雄-纳木措有一段盘山道，沿途限速，那根山口海拨5180M，是此行程的最高点，往返需8小时左右）
                <w:br/>
                交通：汽车
                <w:br/>
                景点：【纳木措】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拉萨—成都或重庆或其他中转地 —广州
                <w:br/>
                早餐后，乘车至贡嘎机场，乘搭航班返回广州（重庆中转地转飞），结束愉快的西藏观光，带着无限的福气回到温暖的家！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拉萨硬卧直达或广州-西宁，西宁-拉萨中转硬卧。（青藏列车旅行社团队火车票一经出票不予退票，报名时请一定要仔细核对姓名及证件号码，如若出错，由此产生的费用由出错方承担！）；拉萨飞成都或重庆或其他中转地 飞广州机票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由于当地气候较为凉爽及生活习惯，西藏五星级以下酒店客房均无空调，敬请知悉！
                <w:br/>
                4、用餐
                <w:br/>
                全程含13正7 早，早餐酒店含（未用早餐不退费用）；
                <w:br/>
                正餐 40  元/成人（小孩餐费半价），正餐八菜一汤 (10-12人/桌)；
                <w:br/>
                若整团人数不足6人，当地正餐客人自理，按以上餐标当地退回餐费)，不含酒水；
                <w:br/>
                5、门票：此行程中所有景点门票已按冬游西藏门票免票政策，若不参加，无费用可退！！！赠送项目的门票若有不参加，费用不退！不含园中园及自费项目。赠送项目的门票若有不参加，费用不退！
                <w:br/>
                6、导游
                <w:br/>
                当地导游服务（接驳部分、自由活动期间不含导游），此团不派全陪。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2026-10-06T14:32:42+08:00</dcterms:created>
  <dcterms:modified xsi:type="dcterms:W3CDTF">2026-10-06T14:32:42+08:00</dcterms:modified>
</cp:coreProperties>
</file>

<file path=docProps/custom.xml><?xml version="1.0" encoding="utf-8"?>
<Properties xmlns="http://schemas.openxmlformats.org/officeDocument/2006/custom-properties" xmlns:vt="http://schemas.openxmlformats.org/officeDocument/2006/docPropsVTypes"/>
</file>