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魅力新马·6天4晚 国庆行程单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SA1755746262cv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★舒适：酷航广州直飞，大型客机，正点航班，豪华舒适，无忧旅途；
                <w:br/>
                ★豪叹：全程入住当地 网评四钻酒店，精心挑选品质酒店，旅途无忧；
                <w:br/>
                ★经典：打卡南洋经典景点：欢乐岛，鱼尾狮公园，荷兰红屋，双子塔，黑风洞，云上花园；
                <w:br/>
                ★人文：车游小印度、龙山寺祈福，探寻神秘的新加坡娘惹人家，这里有七彩寓意的马来人传统建筑，可以自行来一场美轮美奂的“街拍”；
                <w:br/>
                ★美食：品尝南洋风味美食：海南鸡的滑嫩细腻、金黄酥脆的麦片大虾/奶油虾，娘惹咖喱的浓香四溢，带你感受不一样的南洋风味餐；
                <w:br/>
                ★领略：新加坡机场星耀樟宜魅力，室内绿林仙踪，机场雨漩瀑布拍照，畅享免税购物天堂；
                <w:br/>
                ★安心：特别赠送中国境外旅游意外险1份，保额50万元/人。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广州-新加坡（鱼尾狮公园-海湾花园-欢乐岛）
                <w:br/>
                指定时间前往广州白云国际机场集中办理登机手续，后乘坐客机飞往【新加坡】（飞行时间约4小时）。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
                <w:br/>
                抵达新加坡机场后，由专业的导游接机后，随后浏览万象新加坡：观看【鱼尾狮公园】（约30分钟）（如遇临时维护或清洁，即参观公园里的小鱼尾狮，无费用退），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随后外观：伊丽莎白大道、高等法院、政府大厦广场、国会大厦、莱佛士铜像等等的市区观光。
                <w:br/>
                之后游览【海湾花园】（不含园中园门票）（约40分钟），这座占地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园区共分成三个花园：南花园、东花园，以及衔接二者的中花园。其中最大的南花园，占地54公顷园中建有多棵巨大的超级树，十分引人注目，让您仿佛走进“阿凡达的世界”。
                <w:br/>
                随乘车前往【欢乐岛】（约60分钟），欢乐岛距离新加坡本岛仅半公里，由一座堤道跨海大桥与本岛连接起来。小岛延续了新加坡“花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园城市”的味道，放眼望去，一片郁郁葱葱游客可以在沙滩上沐浴海风，可以登山眺望，可以探索神秘的自然世界，也可以享受奇妙的感官刺激…它全天候开放，令您无论昼夜都能有所观。晚餐后入住酒店
                <w:br/>
              </w:t>
            </w:r>
          </w:p>
        </w:tc>
        <w:tc>
          <w:tcPr/>
          <w:p>
            <w:pPr>
              <w:pStyle w:val="indent"/>
            </w:pPr>
            <w:r>
              <w:rPr>
                <w:rFonts w:ascii="宋体" w:hAnsi="宋体" w:eastAsia="宋体" w:cs="宋体"/>
                <w:color w:val="000000"/>
                <w:sz w:val="20"/>
                <w:szCs w:val="20"/>
              </w:rPr>
              <w:t xml:space="preserve">早餐：X     午餐：X     晚餐：海南鸡风味餐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新加坡-马六甲（车游小印度+龙山寺祈福-娘惹人家-马六甲文化之旅：三宝庙+三宝井-荷兰广场+荷兰红屋+英女皇钟楼+圣地亚城堡+圣保罗教堂）
                <w:br/>
                早餐后，感受新加坡城市魅力，安排车游【小印度】+【龙山寺祈福】+游览新加坡人文遗产【娘惹人家】（约15
                <w:br/>
                分钟），可自行街拍，午餐后乘车前往马来西亚边境城市 – 马六甲，抵达后游览【三宝庙+三宝井】（约30分钟），【荷兰广场+荷兰红屋+英女皇钟楼+圣地亚城堡+圣保罗教堂】（约45分钟）外景，到葡萄牙古堡前远眺马六甲海峡缅怀历史，再到郑和大船前谈古论今，这里到处都能体验到马来西亚三大民族--马来人、华人、印度人——三种文化交融的奇妙感觉，游览完这座历史名城。晚餐后入住酒店休息。
                <w:br/>
                景点及地区介绍： 
                <w:br/>
                【车游小印度+龙山寺祈福】：小印度是新加坡最具活力的地区之一。沿着周边的几条街道前行，欣赏兴都庙、华人寺庙、 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 。                                                             
                <w:br/>
                【三宝庙+三宝井】：建于1673年，它是为了纪念七次下西洋的中国明朝三保太监郑和而建的。
                <w:br/>
                【圣地亚城堡】：圣地亚哥城堡是马六甲的必看景点和拍照留念地之一，它是葡萄牙人在1511年修建的一座要塞。城堡被当地人视为马六甲的精神象征。圣地亚哥城堡为16世纪初期的葡式建筑物，该城堡是葡萄牙人于1511年占领马六甲后所建，1607年城堡被荷兰人炮轰破坏，仅有城门幸存。由此还可以俯望马六甲市、旧港口及马六甲海峡。
                <w:br/>
              </w:t>
            </w:r>
          </w:p>
        </w:tc>
        <w:tc>
          <w:tcPr/>
          <w:p>
            <w:pPr>
              <w:pStyle w:val="indent"/>
            </w:pPr>
            <w:r>
              <w:rPr>
                <w:rFonts w:ascii="宋体" w:hAnsi="宋体" w:eastAsia="宋体" w:cs="宋体"/>
                <w:color w:val="000000"/>
                <w:sz w:val="20"/>
                <w:szCs w:val="20"/>
              </w:rPr>
              <w:t xml:space="preserve">早餐：酒店     午餐：南洋风味餐     晚餐：娘惹风味餐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马六甲—吉隆坡（巧克力DIY-黑风洞+网红彩虹阶梯-云上花园）
                <w:br/>
                早餐后乘车前往吉隆坡，参观【巧克力DIY】（约45分钟）解热带植物可可的种植、发展史和提炼过程，学习并动手DIY一个巧克力甜品。 后前往印度教的朝拜圣地【黑风洞+网红彩虹阶梯】（约30分钟）参观网红打卡地彩虹阶梯，沿着彩虹阶梯拾级而上，到达充满自然色彩的独特溶洞，洞内可欣赏奇形怪状的钟乳石荀、石柱；（注意：黑风洞附近会有野生动物出现，如猴子等，请客人保管好自身财物、银包、手机等，请勿玩耍、喂食）。后安排游玩【云上花园】（约60分钟），车停半山，乘坐【缆车】（如：遇到人多或天气原因或缆车维修不能乘坐，改为乘车前往山顶，费用不退。）直达云雾缭绕的神秘山顶，有机会小试身手，说不定可以满载而归。当天晚餐自理。
                <w:br/>
                景点及地区介绍：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建筑群位于海拔1772米的鸟鲁卡里山，在云雾的环绕中犹如云海中的蓬莱仙阁，又如海市蜃楼。在这里可以饱览云海变幻莫测的奇观。晴空万里时，视野辽阔，夜间西观可欣赏吉隆坡辉煌的灯火;凌晨东眺，云海晨曦，绚丽无比。
                <w:br/>
              </w:t>
            </w:r>
          </w:p>
        </w:tc>
        <w:tc>
          <w:tcPr/>
          <w:p>
            <w:pPr>
              <w:pStyle w:val="indent"/>
            </w:pPr>
            <w:r>
              <w:rPr>
                <w:rFonts w:ascii="宋体" w:hAnsi="宋体" w:eastAsia="宋体" w:cs="宋体"/>
                <w:color w:val="000000"/>
                <w:sz w:val="20"/>
                <w:szCs w:val="20"/>
              </w:rPr>
              <w:t xml:space="preserve">早餐：酒店     午餐：面包鸡风味餐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吉隆坡（外观苏丹皇宫-独立广场-马来西亚高脚屋-外观双子塔）
                <w:br/>
                早餐后市区观光 【皇宫】（约15分钟）(温馨提示:此景点为元首宫邸，不对外开放，仅能在外面拍照。)【独立广场】（约20分钟）、【马来西亚高脚屋】（约15分钟），外观【双子塔】（约15钟）。晚餐后入住酒店。
                <w:br/>
                景点及地区介绍：
                <w:br/>
                【苏丹皇宫】：是国家元首苏丹的宫邸，被青葱的草坪围绕着，全新完工的皇宫，若遇上国家庆典，皇宫便会在夜晚披上五彩的灯饰。 
                <w:br/>
                【双子塔】：吉隆坡石油双塔曾经是世界最高的摩天大楼，仍是世界最高的双塔楼，双塔高452米，共地上88层，是电影《偷天换日》便是在此处取景，是吉隆坡现代化繁荣的标志。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w:t>
            </w:r>
          </w:p>
        </w:tc>
        <w:tc>
          <w:tcPr/>
          <w:p>
            <w:pPr>
              <w:pStyle w:val="indent"/>
            </w:pPr>
            <w:r>
              <w:rPr>
                <w:rFonts w:ascii="宋体" w:hAnsi="宋体" w:eastAsia="宋体" w:cs="宋体"/>
                <w:color w:val="000000"/>
                <w:sz w:val="20"/>
                <w:szCs w:val="20"/>
              </w:rPr>
              <w:t xml:space="preserve">早餐：酒店内     午餐：南洋风味餐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吉隆坡—新加坡—广州 （外观首相署、太子广场、粉红清真寺-星耀樟宜）
                <w:br/>
                酒店享用早餐后，前往国家新行政中心—太子城，后浏览【首相署（外观）、太子广场、粉红清真寺】（约45分钟）。返回新加坡（车程约5小时），晚餐自理。随后前往新加坡樟宜国际机场，游览全球最美的【星耀樟宜】（自由参观）（如遇临时维护或关闭，即取消游览，无费用退）。指定时间搭乘豪华客机返回广州。
                <w:br/>
                景点及地区介绍：
                <w:br/>
                【粉红清真寺】：布城清真寺结合传统马来与穆斯林风格，由花岗岩打造的粉红色圆顶。此清真寺建于离湖面不到一米，故有“水上清真寺”之美誉。
                <w:br/>
                【首相府、首相府广场】:位于布城中心点，融合伊斯兰与欧式建筑风格，浓浓的绿意道路两旁被一棵棵大树包围着首相府，排列成一条4.2公里的林荫大道，广场非常宽阔，中心有装饰着缤纷各色鲜花的喷水池，水池周围迎风飘扬着马来西亚十四个州的旗帜。
                <w:br/>
                【星耀樟宜】：樟宜机场不仅是世界级的交通枢纽，它更是一个旅游景点，在这里，您可探索独特的主题花园、艺术品和娱乐设施。进入“星耀樟宜”，映入眼帘的就是位于建筑中央的雨漩涡，它是目前世界上最高的室内瀑布，绚丽壮美，高达40米，在白天，雨漩涡使人们沉浸在日光的水雾中；当夜幕降临，瀑布中一层一层的水幕将会成为屏幕，声光秀将投射在其上面上演。晚上每隔一小时均有光和影的表演。森林谷拥有2000多棵树木和10多万株灌木，分别来自澳大利亚、巴西、中国、马来西亚、泰国，120多种植物，包括蕨类植物和兰花。还有两棵从西班牙运来的橄榄树，每棵树龄都在100年以上。新加坡规模最大的室内景观花园。来一场与大自然的约会。
                <w:br/>
              </w:t>
            </w:r>
          </w:p>
        </w:tc>
        <w:tc>
          <w:tcPr/>
          <w:p>
            <w:pPr>
              <w:pStyle w:val="indent"/>
            </w:pPr>
            <w:r>
              <w:rPr>
                <w:rFonts w:ascii="宋体" w:hAnsi="宋体" w:eastAsia="宋体" w:cs="宋体"/>
                <w:color w:val="000000"/>
                <w:sz w:val="20"/>
                <w:szCs w:val="20"/>
              </w:rPr>
              <w:t xml:space="preserve">早餐：酒店内     午餐：麦片虾/奶油虾风味餐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交通：广州-新加坡经济舱往返机票一张，及机建燃油税，行李托运TR酷航20KG/人程行李托运（注意：飞机上不含任何餐、饮品、包括水）；
                <w:br/>
                用车：境外旅游巴士18-45座，保证一人一正座。
                <w:br/>
                住宿：全程入住当地网评四钻酒店，不含马来西亚酒店税约10马币/间/晚。（住宿为两人标准间，含每人每晚一床位，单男单女及单人住宿要求需补房差，房差：1200元/人起；团队如出出单男单女，我司领队有权调整夫妻，安排组合酒店房间住宿，客人不得有异议。为提倡环保，部分酒店不提供一次性洗漱用品请出团前自备；）
                <w:br/>
                用餐：早餐含,正餐为行程所列,不含酒水；小孩不占床不含早，如航空公司时间临时调整，我社有权根据实际航班时间安排用餐，不做任何赔偿，所有餐食如自动放弃，款项恕不退还；
                <w:br/>
                门票：行程内景点大门票，不含园中园。
                <w:br/>
                购物: 全程4个购物店（珠宝展示中心、药油百货、珍宝馆（或土产店）、乳胶中心）(自愿消费)。
                <w:br/>
                导游：当地中文导游及全程领队陪同服务。
                <w:br/>
                保险：特别赠送中国境外旅游意外险1份，保额50万元/人（含新冠保险治疗），最终解释权归保险公司所有。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1、以上团费价格不含签证、服务费；
                <w:br/>
                目前新加坡、马来西亚对中国护照实行免签政策（最终以该国最新公布的政策为准）！服务费380元/人。
                <w:br/>
                2、马来西亚酒店税约10马币/间/晚，(外国人及旅游团队入住马来西亚各类酒店及民宿，不论有无星级，一律需征收旅游税，该费用由当团领队收齐交给导游以方便导游办理入住程序，届时请客人于出发时现付领队)；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9、除了持中国大陆护照，港澳台护照及外籍护照加收500元/人，签证自理，外籍人士（含港澳台同胞务必带好回乡证/台胞证（半年内有效期））必须具备多次往返中国的签证！！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钻石、黄金、珠宝等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药油等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珍宝馆（或土产店）</w:t>
            </w:r>
          </w:p>
        </w:tc>
        <w:tc>
          <w:tcPr/>
          <w:p>
            <w:pPr>
              <w:pStyle w:val="indent"/>
            </w:pPr>
            <w:r>
              <w:rPr>
                <w:rFonts w:ascii="宋体" w:hAnsi="宋体" w:eastAsia="宋体" w:cs="宋体"/>
                <w:color w:val="000000"/>
                <w:sz w:val="20"/>
                <w:szCs w:val="20"/>
              </w:rPr>
              <w:t xml:space="preserve">沉香、砗磲 等（或东革阿里、咖啡等）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800.00</w:t>
            </w:r>
          </w:p>
        </w:tc>
      </w:tr>
      <w:tr>
        <w:trPr/>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乳胶制品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马来西亚自费</w:t>
            </w:r>
          </w:p>
        </w:tc>
        <w:tc>
          <w:tcPr/>
          <w:p>
            <w:pPr>
              <w:pStyle w:val="indent"/>
            </w:pPr>
            <w:r>
              <w:rPr>
                <w:rFonts w:ascii="宋体" w:hAnsi="宋体" w:eastAsia="宋体" w:cs="宋体"/>
                <w:color w:val="000000"/>
                <w:sz w:val="20"/>
                <w:szCs w:val="20"/>
              </w:rPr>
              <w:t xml:space="preserve">马来西亚	网红三轮车巡游+马六甲游船+双子塔夜游+亚罗街夜市+升级特色海鲜餐	650元/人</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2（含2）岁-11岁以下儿童且不占床在成人团费价格上加收300元/人，12（含12）岁-18岁必须占床在成人团费价格上加收800元/人，2岁以下婴幼儿需咨询当时婴幼儿票（不提供机位、车位、餐位、床位及景点费用），不占床小孩不含早餐，早餐需自理，单人出游保证拼房；
                <w:br/>
                2.老人价格指：65岁（含65岁）以上老人在成人团费价格上加收300元/人，另65岁以上老人签署免责书，70岁以上老人需提交健康证明及签署免责书，本行程不接受75岁以上老人报名；
                <w:br/>
                3.外籍人士及港澳台人士+500元/人，签证自理；港澳台同胞需携带半年有效期回乡证/台胞证，持旅行证客人，请自备签证。外籍护照必须有二次或多次进入中国签证；
                <w:br/>
                4.出发前8-10个工作日退团，扣除订金800元/人（最终根据实际情况扣损）；出发前8个工作日出票后退团，费用不退；
                <w:br/>
                5.团队需一团一议，不接受散客价格包团；非包团不接受自派领队；
                <w:br/>
                6.本行程不接受患病旅客、孕妇报名参团，如隐瞒身体真实情况报名而发生意外伤害， 我社概不负责；
                <w:br/>
                7.为提供环保，大部分酒店不提供一次性洗漱用品请出团前自备
                <w:br/>
                8.关于签证/出入境情况：无论是否免签或需做签证，都不保证能顺利出入境。如在出入境期间出现任何突发和特殊情况，请自备签证的客人，或因客人征信、黑名单等个人原因导致无法正常出入境，客人自行负责，我社领队和导游会尽量给予协助，客人需自行承担机票、房费等费用损失。(自查失信人http://zxgk.court.gov.cn/自查限高人http://zxgk.court.gov.cn/xgl/)
                <w:br/>
                3.9、请各位贵宾一定要注意保持自己护照的清洁和完整，如因本人护照污损残缺等原因导致被各国边检、移民局口岸拒绝出入境，我社将不承担任何责任，所有产生的损失由游客本人自行承担，敬请谅解！客人务必提供最新护照资料出票，如因提供的资料错误而产生损失，则客人自行承担！
                <w:br/>
                4.10、出发当天请务必携带本人最新护照、身份证原件等，港澳台同胞出团需带上回乡证或台胞证(如因未携带护照或相关证件而导致的误机等经济损失，责任自负)。持港澳台护照（包括CI、DI身份证明书）和外籍护照参团的客人必须自备前往目的地国家有效签证，并必须持有再次进入中国境内的有效签证，如因客人个人原因造成无法出入境的，一切责任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2025-08-22T06:22:13+08:00</dcterms:created>
  <dcterms:modified xsi:type="dcterms:W3CDTF">2025-08-22T06:22:13+08:00</dcterms:modified>
</cp:coreProperties>
</file>

<file path=docProps/custom.xml><?xml version="1.0" encoding="utf-8"?>
<Properties xmlns="http://schemas.openxmlformats.org/officeDocument/2006/custom-properties" xmlns:vt="http://schemas.openxmlformats.org/officeDocument/2006/docPropsVTypes"/>
</file>