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【祁遇青甘】西北双飞8天丨张掖七彩丹霞丨金塔胡杨林丨祁连丨卓尔山丨天桥山.祁龙秘境丨大地之子丨海市蜃楼丨鸣沙山月牙泉丨莫高窟丨茶卡盐湖天空壹号丨翡翠湖丨青海湖黑马河行程单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XBX-20250818-B2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寄语 ：
                <w:br/>
                大自然用鬼斧神工绘就了一幅绝美画卷——七彩丹霞。这里色彩斑斓，红、黄、橙、白等多种色彩交织，宛如大地的调色盘被打翻。山峦起伏，形态各异，有的似雄狮昂首，有的如烈马奔腾。漫步其中，仿佛置身于梦幻世界，每一步都踏在奇幻之上。
                <w:br/>
                【豪华用车】14人以上升级豪华2+1用车，宽敞空间。
                <w:br/>
                【品质住宿】全程携程3钻酒店+青海湖周边商务酒店
                <w:br/>
                【特别赠送】价值288元/人【藏式草原娱乐大礼包】；草原变装体验+射箭+投壶+飞镖+大力王+蹴鞠+捶丸+萌宠乐园+藏式祈福
                <w:br/>
                 【食在甘青】【虫草老鸭汤】--高原养生宴，【高原土火锅】--跳动的味蕾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广州✈兰州/西宁-----航班以实际确认为准
                <w:br/>
                各位贵宾自行前往机场乘机赴兰州/西宁，抵达后安排酒店入住手续。
                <w:br/>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2、赠送接机服务，我们的工作人员提前出发前往机场接您。接送机与行程是分开用车。
                <w:br/>
                3、今日没有安排景点游览，自由活动，注意安全，无陪同，无用车，全天为接机时间。
                <w:br/>
                4、西宁进出客人，西宁集合时间于第二天上午9点以后酒店大堂或指定地点集合，具体时间以导游通知为主。
                <w:br/>
                交通：飞机/汽车
                <w:br/>
                到达城市：兰州/西宁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兰州/西宁-（车程约6H）祁连
                <w:br/>
                酒店早餐后乘汽车赴祁连，后参观【卓尔山】（AAAA级景区，含门票，不含区间车20元（必销），游览时间2小时）卓尔山是祁连山的支脉，呈现丘陵状的草原风光，地貌属于丹霞地貌 ，最高峰海拔4328米，主要由红色砂岩、砾岩组成。 卓尔山属典型的高原大陆性气候，冬长夏短，气候寒冷干燥，太阳辐射强，冷季长，暖季短，雨热同季，干湿分明。 卓尔山属祁连风光旅游景区的一部分，有民族团结祥和塔、西夏烽燧、情人崖、天境之眼、阿咪东索、天桥神殿等景点。 卓尔山也是当地信仰藏传佛教的群众心目中守护一方的神山，每逢初一、十五前来“煨桑”朝拜的群众络绎不绝。在景区建有佛塔，煨桑台，悬挂有经幡。后前往酒店办理入住。
                <w:br/>
                交通：汽车
                <w:br/>
                到达城市：祁连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祁连-（汽车约3H）张掖-（汽车约3H）嘉峪关
                <w:br/>
                酒店早餐后参观【天桥山.祁龙秘境】【AAA级景区，含门票，不含电瓶车60元/人（必消），游览时间约3小时】由顶级名师历时五年精心规划，依托祁连山得天独厚的自然资源和文化资源，精心打造"一环·两心·三区”的总体布局。一环即申联景区各大主要景点的天桥山旅游环线。两心即游客接待中心和休闲度假中心。三区即高山观景体验区、半山运动体验区和滨河游乐体验区。高山观景体验区登顶可以观祁连山脉雪山景观以及祁连县城全貌，是山与城的绝佳观景地。后前往【张掖七彩丹霞】【AAAAA级景区，含门票，不含区间车38元/人（必消），参观约2小时】张掖丹霞地质公园地处祁连山北麓，位于甘肃省张掖市临泽县城以南30公里，是中国彩色丹霞和窗棂状宫殿式丹霞的典型代表，具有很高的科考和旅游观赏价值。这一片色彩艳丽的地方。色彩缤纷，如梦如织。这里是老谋子钟情的地方。《三枪》让这片绚丽的土地闻名天下；《长城》让这副神奇的 “画卷”更加绚烂。来就来，不辜负你的期待！乘车前往嘉峪关市。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到达城市：嘉峪关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嘉峪关-（汽车约5H）大地之子-（汽车约1.5H）敦煌
                <w:br/>
                酒店早餐后；前往参观【金塔胡杨林】（含门票，不含区间车20元/人，游览时间约2h）金塔沙漠胡杨林位于甘肃省酒泉市金塔县城以西的潮湖林场，为三北防护林体系的一部分。那里有着上万亩胡杨林。
                <w:br/>
                后乘汽车赴敦煌【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拍照约20分钟）是一种因为光的折射和全反射而形成的自然现象。其的形成与天气形势、气象条件、地理位置、地球物理等有密切联系。 后前往【鸣沙山@月牙泉】【AAAAA级景区，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
                <w:br/>
                万人演唱会】晚上乘车前往鸣沙山万人演唱会， 体验万人沙漠合唱的魅力！！
                <w:br/>
                【万人演唱会特别说明】
                <w:br/>
                1、此项目为赠送项目，不参加不退任何费用；
                <w:br/>
                2、此活动为敦煌政府与景区组织，具体开放时间与相关信息以景区通告为准，如遇不可抗力因素临时取消无法举行 ，无任何 替换项目！如遇景区当天无演出提出投诉，本社概不处理！
                <w:br/>
                3、演唱会只含送，不含接服务。
                <w:br/>
                <w:br/>
                【温馨提示】
                <w:br/>
                1、途中会经过高速休息站瓜州服务区，内有当地商贩在此兜售特产和瓜果，请您谨慎选择，此处非本产品，指定购物店。
                <w:br/>
                2、鸣沙山拍照，黑色时尚风咖色短裙，短裤拍照好看。但是一定注意防晒，紫外线很强的，防晒霜、太阳镜、遮阳伞等防晒物品必不可少。
                <w:br/>
                3、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到达城市：敦煌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敦煌-莫高窟--翡翠湖-大柴旦/德令哈(单程500km,行车约7.5h)
                <w:br/>
                酒店早餐，后参观【莫高窟】（含B类门票。若出A类票，现补差价138元/人或半价补48元/人。游览时间3小时）丝绸之路文化精髓、丝路艺术殿堂飞天花雨，丝路霓裳飞天的故乡就在这里九层佛塔中、石窟壁画中无不在说这里是敦煌，这里是飞天的故乡！莫高窟俗称千佛洞，被誉为20世纪有价值的文化发现。坐落在河西走廊西端的敦煌，以精美的壁画和塑像闻名于世，它始建于十六国的前秦时期， 历经十六国、隋、唐、五代、西夏、元等历代的兴建，形成巨大的规模。现有洞窟492个，壁画4.5万平方米， 泥质彩塑2415尊，是世界上现存规模大、内容丰富的佛教艺术圣地。后乘汽车赴大柴旦。前往游览【翡翠湖】（AAAA级景区，含门票，不含小交通60元/人（必消），参观约1h）它是隐藏在大柴旦深处的一颗上好的翡翠，很少有人知道，却美的让人心动，形态迥异、深浅不一的 盐池宛如一块块晶莹剔透的“翡翠”，站在湖边，宛若镜面般的湖面倒影着蓝天白云和皑皑雪峰，宛如仙境。
                <w:br/>
                <w:br/>
                【温馨提示】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3、翡翠湖景区洗手间是在景区门口左手边。
                <w:br/>
                交通：汽车
                <w:br/>
                到达城市：大柴旦/德令哈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大柴旦/德令哈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大柴旦/德令哈-茶卡盐湖天空壹号（单程350km,行车约5h）
                <w:br/>
                酒店早餐，前往【茶卡盐湖天空壹号】（AAAA级景区，含门票，不含往返小交通60元/人（必消），游览时间约2h）茶卡盐湖位于青海海西蒙古族藏族自治州乌兰县茶卡镇附近。茶卡盐湖也称茶卡，藏语意为：盐池。自古就以盛产“大青盐”而著称。茶卡盐湖是名副其实的中国天空之城，兼具茶卡之美，镜像之美，苍茫之美，只要你站在她的面前，随便一站，配上背景就有了大片的效果。广阔天地间，一片白色盐池映衬着白云蓝天，大风阵阵。后前往酒店办理入住。
                <w:br/>
                图片仅供参考
                <w:br/>
                <w:br/>
                【温馨提示】
                <w:br/>
                1、游玩茶卡盐湖前最好准备一些湿纸巾，当裸露的皮肤沾上盐粒或者盐水后要用淡水清洗或用纸巾擦掉，时间稍长，会对皮肤造成一定的损伤。
                <w:br/>
                2、茶卡盐湖地区海拔约3000米，要注意不能距离运动，以免产生高原反应。
                <w:br/>
                3、青海湖昼夜温差较大，早、晚气温低，要注意保暖，即使在夏季也须准备厚外套或毛衣。
                <w:br/>
                交通：汽车
                <w:br/>
                到达城市：青海湖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藏式草原娱乐大礼包-青海湖-（汽车约5H）兰州/西宁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w:br/>
                后前往【青海湖黑马河】【不含区间车30元/人，参观约2小时】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图片仅供参考
                <w:br/>
                <w:br/>
                【温馨提示】
                <w:br/>
                1、青海湖地处高原，阳光和紫外线较强，可能会伤害你的眼睛，所以要准备太阳帽和墨镜。
                <w:br/>
                2、由于青海湖地处高原空气湿度低人体容易脱水，加上血红蛋白增高，导致血液黏稠度增加，极易形成血栓，引发心脑血管意外。因此，要不断地喝少量多次饮水，保持人体所需。
                <w:br/>
                拍照服装:
                <w:br/>
                1、建议浅色连衣裙，白色，杏色可以设计一组宫崎骏日系感穿搭也很出片
                <w:br/>
                2、藏蓝色，黄色民族风的连衣裙，色彩鲜艳，满满的异域风情。
                <w:br/>
                （可以带着裙子到地方换上拍照，冷了换上再换上厚衣服，注意好保暖哦!）
                <w:br/>
                交通：汽车
                <w:br/>
                到达城市：兰州/西宁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兰州/西宁✈广州-----航班以实际确认为准
                <w:br/>
                酒店早餐后，根据航班时间安排送机，结束难忘的旅程！
                <w:br/>
                <w:br/>
                【温馨提示】
                <w:br/>
                1、临行前请旅客检查个人随身物品是否齐全！
                <w:br/>
                2、我社已代定酒店至机场单趟拼车接送，请根据时间提前退房。
                <w:br/>
                3、酒店退房时间为中午12点、出发时间是在12点后的，请提前退房，再自行安排活动、行李可寄存前台后自由活动，若由于超过退房时间退房所产生的费用请自理！
                <w:br/>
                4、由于此天为自由活动，故不安排导游服务，时间由您随意安排。 
                <w:br/>
                <w:br/>
                ※以上行程时间安排可能会因航班、天气、路况等不可抗力因素，在不影响行程和接待标准前提下，经全体游客协商同意后，进行游览顺序调整，敬请谅解！※
                <w:br/>
                交通：汽车
                <w:br/>
                到达城市：广州/珠海/深圳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1、大交通：含广州/珠海/深圳-兰州/西宁往返机票，不含税；
                <w:br/>
                2、住宿：全程携程3钻酒店+青海湖周边商务酒店（不挂牌；若遇房满安排同级酒店；西北地区发展落后，酒店多无三人间，若出现单数用房，请补交单房差；青海地处青藏高原，夏季温度较低，绝大多数酒店无空调）；
                <w:br/>
                参考酒店如下：
                <w:br/>
                兰州：安宁如家精选/河湾丽景或不低于以上标准酒店
                <w:br/>
                兰州新区：贝舒/兰颐轩或不低于以上标准酒店
                <w:br/>
                西宁：荣熙酒店/佳和/祥云山水或不低于以上标准酒店
                <w:br/>
                祁连：驰远商务酒店/盛唐翠光/东瑞酒店/天宇商务宾馆或不低于以上标准酒店
                <w:br/>
                嘉峪关：新峪安酒店/东瑚明珠或不低于以上标准酒店
                <w:br/>
                敦煌：盛世/圆梦园/华荣/大宏瑞大宏瑞或不低于以上标准酒店
                <w:br/>
                大柴旦：大柴旦晒北/儒商或不低于以上标准酒店
                <w:br/>
                德令哈：德勒大酒店/新义海/玉豪B栋或不低于以上标准酒店
                <w:br/>
                青海湖周边：扎西E家后楼/情源藏式宾馆/草原宾馆或不低于以上标准酒店
                <w:br/>
                <w:br/>
                备注：
                <w:br/>
                1.以上酒店无好坏先后排序之分、不接受指定酒店，指定房型，感谢理解。
                <w:br/>
                2.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4正，正餐30元/人（包含2大特色餐：虫草老鸭汤、高原土火锅）（酒店含早餐，西北地区开发较晚，吃住娱购也较落后。地域的差异，饮食、酒店的差异，请游客谅解；西北最低团餐按照八菜一汤和十人一桌的标准安排，人数增加或减少会适当调整菜品；个人原因放弃用餐，费用不退。）
                <w:br/>
                用车：14人以上升级头等舱2+1豪华空调旅游大巴,14人以下普通车（第一天和第八天接送机为普通车,不含导游服务）根据实际人数选用空调旅游车，保证一人一个正座；接送不含导游。保证一人一个正座；接送不含导游。因沿线有行车公里数限制及部分路段维修，易发生堵车，发车时间均较早，行程内标注出发及行车时间均为预计，具体情况可能略有不同；行程内所有自由活动期间及行程外均不含用车。请予以理解。
                <w:br/>
                4、门票：行程所列首道景点大门票，园中园门票自理。赠送项目不退不换。
                <w:br/>
                行程中所列所有景点首道大门票：茶卡天空壹号（不含往返区间车60元/人）、翡翠湖（不含小交通60元/人）、莫高窟（含B类票100元/人）、鸣沙山@月牙泉（不含电瓶车20元/人）、七彩丹霞（不含区间车38元/人）、天桥山（不含区间车+魔毯60元/人），卓尔山（不含区间车20元/人）、青海湖黑马河（30元/人）
                <w:br/>
                关于赠送项目为我社品牌建立，突出行程特色的促销回馈行为，是无附加条件的赠送，因不可抗力因素（包括时间、天气或政策原因）或自身原因不能正常参观，所有费用不退，不换等价项目]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br/>
                5、导服：全程优秀中文导游服务，自由活动期间和接送站服务无导游。
                <w:br/>
                8人以下（含8人）安排司机兼向导。仅安排司机负责行程活动中接待服务（不提供景区讲解&amp;陪游服务）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br/>
                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必消区间车</w:t>
            </w:r>
          </w:p>
        </w:tc>
        <w:tc>
          <w:tcPr/>
          <w:p>
            <w:pPr>
              <w:pStyle w:val="indent"/>
            </w:pPr>
            <w:r>
              <w:rPr>
                <w:rFonts w:ascii="宋体" w:hAnsi="宋体" w:eastAsia="宋体" w:cs="宋体"/>
                <w:color w:val="000000"/>
                <w:sz w:val="20"/>
                <w:szCs w:val="20"/>
              </w:rPr>
              <w:t xml:space="preserve">
                自费项目	景区配套便民服务项目：
                <w:br/>
                行程日期	景区配套便民自费设施	价格	说明
                <w:br/>
                D6	茶卡天空壹号小火车	60元/人往返	必消
                <w:br/>
                D5	翡翠湖小交通	60元/人	必消
                <w:br/>
                D5	鸣沙山月牙泉电瓶车	单程10元/人 往返20元/人	游客根据自身状况决定是否选用
                <w:br/>
                D4	鸣沙山月牙泉骑骆驼	100-120/人	游客根据自身状况决定是否选用
                <w:br/>
                D4	鸣沙山其他项目	鞋套15元/人 滑沙25元/人	游客根据自身状况决定是否选用
                <w:br/>
                D4	七彩丹霞电瓶车	38元人	必消
                <w:br/>
                D3	天桥山电瓶车	60元人电瓶车+魔毯	必消
                <w:br/>
                D2	天桥山四季滑道	20元/人	游客根据自身状况决定是否选用
                <w:br/>
                D2 	卓尔山	20元/人	必销
                <w:br/>
                D3	青海湖黑马河	30元/人	必消
                <w:br/>
                D7	金塔胡杨林	20元/人	必销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满20人广东拼团，不满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2025-08-21T21:03:39+08:00</dcterms:created>
  <dcterms:modified xsi:type="dcterms:W3CDTF">2025-08-21T21:03:39+08:00</dcterms:modified>
</cp:coreProperties>
</file>

<file path=docProps/custom.xml><?xml version="1.0" encoding="utf-8"?>
<Properties xmlns="http://schemas.openxmlformats.org/officeDocument/2006/custom-properties" xmlns:vt="http://schemas.openxmlformats.org/officeDocument/2006/docPropsVTypes"/>
</file>