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【下扬州】华东双飞6天 | 水上园林·瘦西湖 | 桃红柳绿·杭州西湖 | 鼋头渚赏樱花| 苏州沧浪亭| | 中国第一水乡周庄|太子湾赏郁金香行程单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JB-20260317A1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上海市-南京市-无锡市-苏州市-扬州市-杭州市-桐乡市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【赏花盛会】鼋头渚——世界三大赏樱圣地之一！每年樱花盛开的时期，樱花如云似霞、满树烂漫，春风轻拂、落樱飞舞，美不胜收！
                <w:br/>
                      瘦西湖——园林之盛，甲于天下；烟花三月下扬州，每年3-4月，梅花、桃花、迎春花、海棠、牡丹花等100多种花卉迎春绽放！ 
                <w:br/>
                       玄武湖——春日是花的海洋，桃花、玉兰、梅花、樱花竞相开放，“金陵明珠”美不胜收！
                <w:br/>
                            世遗西湖——桃红柳绿，不负最美人间春景！ 
                <w:br/>
                            太子湾公园—万株郁金香绽放，春天的太子湾像是莫奈的花园一样，弥漫着浪漫的气氛！      
                <w:br/>
                【夜宿周庄】夜宿周庄一晚，月色渲染下的周庄，如同穿越从前慢的旧时光，已成为特有的江南水乡梦幻之夜！
                <w:br/>
                【尊享品质】全程O购物，含9个正餐，入住四星（网评三钻），升级一晚网评四钻酒店！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全天：指定时间在广州白云机场集合，乘坐飞机飞赴东方巴黎——上海。抵达后接机，入住酒店！
                <w:br/>
                <w:br/>
                特别备注：
                <w:br/>
                1、报名时行程为参考,团航班进出口城市为芜湖/上海/常州/杭州/无锡/南京/扬州/合肥/南通/义乌等或同一港口往返，具体的行程游览顺序将根据航班安排的首末站城市最终确定。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上海伟樽酒店/维也纳北青店或上海如家或不低于以上级别酒店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上海（车约3.5小时）扬州（车约2小时）南京
                <w:br/>
                上午：早餐后乘车赴扬州
                <w:br/>
                下午：游览【瘦西湖】（游玩约120分钟），五虹桥、大虹桥、二十四桥错综交织，杨柳依依，烟花烂漫，亭台楼阁若隐若现，幽静而致远，游人如在画中游。烟花三月繁华盛开，姹紫嫣红的郁金香、风信子、莺尾等鲜花将公园装扮成花的世界、花的海洋。并有机会欣赏“维扬一株花，四海无同类”的琼花。
                <w:br/>
                乘车赴南京，游览：南京古城特色景观区、中国最大的传统古街市【秦淮河夫子庙商业街】（不少于1小时，晚餐自理），感受“烟笼寒水夜笼纱，夜泊秦淮近酒家”的秦淮风光。沿途欣赏乌衣巷、文德桥、秦淮河美丽风光、神州第一照壁、自费品尝著名金陵地方小吃“秦淮八绝”。
                <w:br/>
              </w:t>
            </w:r>
          </w:p>
        </w:tc>
        <w:tc>
          <w:tcPr/>
          <w:p>
            <w:pPr>
              <w:pStyle w:val="indent"/>
            </w:pPr>
            <w:r>
              <w:rPr>
                <w:rFonts w:ascii="宋体" w:hAnsi="宋体" w:eastAsia="宋体" w:cs="宋体"/>
                <w:color w:val="000000"/>
                <w:sz w:val="20"/>
                <w:szCs w:val="20"/>
              </w:rPr>
              <w:t xml:space="preserve">早餐：酒店含早     午餐：桌餐     晚餐：桌餐   </w:t>
            </w:r>
          </w:p>
        </w:tc>
        <w:tc>
          <w:tcPr/>
          <w:p>
            <w:pPr>
              <w:pStyle w:val="indent"/>
            </w:pPr>
            <w:r>
              <w:rPr>
                <w:rFonts w:ascii="宋体" w:hAnsi="宋体" w:eastAsia="宋体" w:cs="宋体"/>
                <w:color w:val="000000"/>
                <w:sz w:val="20"/>
                <w:szCs w:val="20"/>
              </w:rPr>
              <w:t xml:space="preserve">南京艺龙安悦酒店/康铂酒店/宜尚/格菲酒店洛诚大道或不低于以上级别酒店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南京（车约2小时）无锡
                <w:br/>
                上午：酒店早餐后，游览：参观南京最古老的梵刹之一——【鸡鸣寺】，自古有“南朝第一寺”，“南朝四百八十寺”之首寺的美誉，是南朝时期中国的佛教中心。整条鸡鸣寺路都是樱花（花期视天气，如不是花期，敬请见谅)，樱花大道的尽头是城墙，爬上城墙可以俯瞰鸡鸣寺、鸡鸣寺路以及玄武湖，从城墙下来后穿过解放门就是玄武湖公园。南京的春天，错过哪里，都不能错过美如画的玄武湖，游览国家AAAA级旅游区、名胜古迹荟萃、金陵四十八景之一的【玄武湖】‘分作五洲，洲洲堤桥相通，浑然一体。各岛之间有桥或堤相通。环洲，碧波拍浪。细柳依依，微风拂来，宛如烟云舒卷，故有“环洲烟柳”之称。每年2至5月，玄武湖景区内百花争艳，此绝对是赏花看景的好去处。有花团锦簇的迎春花，有灿若彩霞的梅花，还有浪漫唯美的樱花，简直是一场赏花游园会。特别是樱洲的樱花，那盛开的华丽盛景绝对会震撼到你。一片樱海，秒速五厘米的浪漫即将满城飘落，颜色繁多，煞是美丽。
                <w:br/>
                下午：乘车赴无锡，游览全国5A级风景名胜、太湖观景最佳地点—【鼋头渚风景区】（约2.5小时，樱花节期间，需产生景交40元/人自理）：乘船欣赏碧水辽阔、烟波浩渺的太湖胜景。并欣赏美丽的樱花。（无锡鼋头渚樱花谷内有3万多株樱花树， 樱花节期间（约3月15日至4月15日，花期视天气而准），樱花如云似霞、满树烂漫，春风轻拂、落樱飞舞，美不胜收。 樱花盛开的日子，不用再远赴日本）。郭沫若吟道：“太湖佳绝处，毕竟在鼋头”，赵朴初称赞：“鼋头渚景色胜天堂”。碧波荡漾的湖水中，花枝水影、波泛幽香，令人心旷神怡；
                <w:br/>
                【鼋头渚赏樱三部曲】：
                <w:br/>
                ①水上精华游,一览太湖七十二峰，在游船上感受樱花花堤、长春花漪的唯美！ 
                <w:br/>
                ②漫步樱花小道，踏上幽幽小径，微风掠过，满目芬芳，鸟语花香，就像浪漫的梦境蕴入每个人的心里！ 
                <w:br/>
                ③登赏樱楼，极目远眺，会观赏到满山遍樱，花海叠雪，满目的柔美，让人如痴如醉！
                <w:br/>
                游览无锡古街-【南长街】，晚餐自理，南长街有上百处历史建筑及九座古桥梁，最负盛名的是清名桥，是南长街上的标志性建筑，据说是无锡市区现存规模最大的古代石拱桥。南长街内的清名桥历史文化街区，是大运河畔典型的江南水乡，被誉为“江南水弄堂，运河绝版地”。
                <w:br/>
              </w:t>
            </w:r>
          </w:p>
        </w:tc>
        <w:tc>
          <w:tcPr/>
          <w:p>
            <w:pPr>
              <w:pStyle w:val="indent"/>
            </w:pPr>
            <w:r>
              <w:rPr>
                <w:rFonts w:ascii="宋体" w:hAnsi="宋体" w:eastAsia="宋体" w:cs="宋体"/>
                <w:color w:val="000000"/>
                <w:sz w:val="20"/>
                <w:szCs w:val="20"/>
              </w:rPr>
              <w:t xml:space="preserve">早餐：酒店含早     午餐：桌餐     晚餐：桌餐   </w:t>
            </w:r>
          </w:p>
        </w:tc>
        <w:tc>
          <w:tcPr/>
          <w:p>
            <w:pPr>
              <w:pStyle w:val="indent"/>
            </w:pPr>
            <w:r>
              <w:rPr>
                <w:rFonts w:ascii="宋体" w:hAnsi="宋体" w:eastAsia="宋体" w:cs="宋体"/>
                <w:color w:val="000000"/>
                <w:sz w:val="20"/>
                <w:szCs w:val="20"/>
              </w:rPr>
              <w:t xml:space="preserve">无锡艺龙安云酒店/格菲酒店或不低于以上级别酒店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无锡（车约1小时）苏州（车约1小时）周庄
                <w:br/>
                上午：车赴苏州（车程时间约 1 小时），游览苏州现存历史最为悠久的园林——【沧浪亭】，全园景色简洁古朴，落落大方，不以工巧取胜，而以自然为美。主要景点有：沧浪亭、明道堂、印心石层、看山楼、翠玲珑、五百名贤祠等，“清风明月本无价，近水远山皆有情”正是沧浪亭的写照。游览：【七里山塘】（自由活动约 1 小时，午餐自行安排），整个街道呈河路并行的格局,建筑精致典雅、粉墙黛瓦、体量协调、疏朗有致,是苏州古城风貌精华之所在。 
                <w:br/>
                下午：乘车赴“中国第一水乡”【周庄】（约120分钟），品味著名古画家吴冠中撰文中写道的“黄山集中国山川之美、周庄集中国水乡之美”，参观气势非凡、历经百年的张厅、沈厅，双桥，感受水乡的静谧与清凉。领略九百余年的悠远历史和文化底蕴以及江南水乡"小桥、流水、人家"的独特风貌。
                <w:br/>
                晚上：可自费观一场穿越千年的江南梦《只此周庄》演出（费用218元/自理）,继只此青绿后的又一巨作，通过巧妙的空间设计，将舞台扩展为一个多维度的沉浸式场景，打破传统戏剧的界限，让观众从“看戏人”成为“入戏者”。剧中以双主线宋人“周和”的梦与人生、现代青年“周和”的一夜奇梦，循着“旧梦、入画、出征、寻路”四大篇章，带领观众穿越时空，感受千年水乡文化。这不仅是一场视觉的盛宴，更是一次全方位的多感官体验。
                <w:br/>
              </w:t>
            </w:r>
          </w:p>
        </w:tc>
        <w:tc>
          <w:tcPr/>
          <w:p>
            <w:pPr>
              <w:pStyle w:val="indent"/>
            </w:pPr>
            <w:r>
              <w:rPr>
                <w:rFonts w:ascii="宋体" w:hAnsi="宋体" w:eastAsia="宋体" w:cs="宋体"/>
                <w:color w:val="000000"/>
                <w:sz w:val="20"/>
                <w:szCs w:val="20"/>
              </w:rPr>
              <w:t xml:space="preserve">早餐：酒店含早     午餐：桌餐     晚餐：桌餐   </w:t>
            </w:r>
          </w:p>
        </w:tc>
        <w:tc>
          <w:tcPr/>
          <w:p>
            <w:pPr>
              <w:pStyle w:val="indent"/>
            </w:pPr>
            <w:r>
              <w:rPr>
                <w:rFonts w:ascii="宋体" w:hAnsi="宋体" w:eastAsia="宋体" w:cs="宋体"/>
                <w:color w:val="000000"/>
                <w:sz w:val="20"/>
                <w:szCs w:val="20"/>
              </w:rPr>
              <w:t xml:space="preserve">周庄智选假日/知隐酒店或不低于以上级别酒店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周庄（车约2小时）杭州（车约2小时）上海
                <w:br/>
                上午：车赴休闲之都杭州，前往 ：龙坞茶村 ，体验活动 ：【百亩茶园风光照】（游览时间不少于 60 分钟）在这温暖的春天里漫步在龙坞茶村百亩  茶乡的小道上 ，迎面送来的是新鲜的空气 ，驻足 ，仰面 ，深深地吸上一口 ，清新的空气里夹杂着茶叶的香气 ， 让您心旷神怡 ，自由活动打卡拍照。
                <w:br/>
                下午：漫步【西湖景区】（游览约2小时）：三月西湖是一年中最美的季节，漫步苏堤，感受间株桃花间株柳的氛围，苏堤与白堤上的桃花历来是杭州桃花最集中的地方，春天里一株杨柳一株桃，此情此景只应杭州有（桃花花期，2月至3月，因花期受气候影响，请以实景为准，如若不能看到花期，敬请见谅）；游西湖十景之一的花港观鱼，观红鱼、御碑亭等（游览时间约1.5小时）。
                <w:br/>
                （温馨提示：因杭州市政府规定，周末及节假日西湖区域限行，需要换乘公交车2元/人、次或包公交进入景区200元一趟，该费用敬请自理）
                <w:br/>
                【太子湾公园】（游览约1小时），迎着春风，漫步花海中，有樱花、郁金香、二月兰、洋水仙、玉兰、鸢尾等，3月上旬至4月中下旬这些花卉将陆续迎来盛花期。（因花期受气候影响，请以实景为准，如若不能看到花期，敬请见谅）接着车赴东方巴黎上海，
                <w:br/>
                晚上：推荐游览：上海夜景：【外滩夜色+浦江游船+登金茂大厦，320元/人自理，大小同价】登金茂大厦，极目远眺，鸟瞰上海日新月异的国际化大都市景观，俯揽长江口浑然天成的海天浩瀚，欣赏动人心弦的璀璨夜景，后乘坐浦江游船，赏外滩风貌，看大上海浮沉往事。入住酒店休息。
                <w:br/>
              </w:t>
            </w:r>
          </w:p>
        </w:tc>
        <w:tc>
          <w:tcPr/>
          <w:p>
            <w:pPr>
              <w:pStyle w:val="indent"/>
            </w:pPr>
            <w:r>
              <w:rPr>
                <w:rFonts w:ascii="宋体" w:hAnsi="宋体" w:eastAsia="宋体" w:cs="宋体"/>
                <w:color w:val="000000"/>
                <w:sz w:val="20"/>
                <w:szCs w:val="20"/>
              </w:rPr>
              <w:t xml:space="preserve">早餐：酒店含早     午餐：桌餐     晚餐：桌餐   </w:t>
            </w:r>
          </w:p>
        </w:tc>
        <w:tc>
          <w:tcPr/>
          <w:p>
            <w:pPr>
              <w:pStyle w:val="indent"/>
            </w:pPr>
            <w:r>
              <w:rPr>
                <w:rFonts w:ascii="宋体" w:hAnsi="宋体" w:eastAsia="宋体" w:cs="宋体"/>
                <w:color w:val="000000"/>
                <w:sz w:val="20"/>
                <w:szCs w:val="20"/>
              </w:rPr>
              <w:t xml:space="preserve">上海伟樽酒店/维也纳北青店或不低于以上级别酒店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上海--广州
                <w:br/>
                上午：酒店早餐后游览：【十里洋场•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游览：【城隍庙商城 4A】（自由活动时间 1.5小时）,在老城隍庙内，汇集了众多的上海地方小吃，真可称是小吃王国了。
                <w:br/>
                      根据航班时间送往上海机场，乘坐航班飞回广州，结束愉快的旅程！
                <w:br/>
              </w:t>
            </w:r>
          </w:p>
        </w:tc>
        <w:tc>
          <w:tcPr/>
          <w:p>
            <w:pPr>
              <w:pStyle w:val="indent"/>
            </w:pPr>
            <w:r>
              <w:rPr>
                <w:rFonts w:ascii="宋体" w:hAnsi="宋体" w:eastAsia="宋体" w:cs="宋体"/>
                <w:color w:val="000000"/>
                <w:sz w:val="20"/>
                <w:szCs w:val="20"/>
              </w:rPr>
              <w:t xml:space="preserve">早餐：酒店含早     午餐：桌餐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2、住宿：入住四晚四星网评三钻酒店，一晚升级网评四钻酒店、每人每晚一个床位，若出现单男单女，客人需补单房差入住标间。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9正5早，酒店房费含早餐（酒店根据实际入住人数安排早餐，客人放弃使用恕无费用退还）正餐30元/位，。（正餐九菜一汤，不含酒水），9－10人一桌（正餐八菜一汤），6－8人一桌（正餐六菜一汤）, 若整团出发人数不足6人，则当地正餐客人自理。
                <w:br/>
                4、用车：5-55 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周岁以下婴儿不含任何费用，全部由家长自理；2-11 周岁小孩含机位、车位、半价正餐，不占床位、含半价门票（超高门票需当地自理）。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上海海陆空夜景</w:t>
            </w:r>
          </w:p>
        </w:tc>
        <w:tc>
          <w:tcPr/>
          <w:p>
            <w:pPr>
              <w:pStyle w:val="indent"/>
            </w:pPr>
            <w:r>
              <w:rPr>
                <w:rFonts w:ascii="宋体" w:hAnsi="宋体" w:eastAsia="宋体" w:cs="宋体"/>
                <w:color w:val="000000"/>
                <w:sz w:val="20"/>
                <w:szCs w:val="20"/>
              </w:rPr>
              <w:t xml:space="preserve">登金茂大厦或登环球金融中心94层2选1、船游黄浦江、车游大上海）</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只此周庄</w:t>
            </w:r>
          </w:p>
        </w:tc>
        <w:tc>
          <w:tcPr/>
          <w:p>
            <w:pPr>
              <w:pStyle w:val="indent"/>
            </w:pPr>
            <w:r>
              <w:rPr>
                <w:rFonts w:ascii="宋体" w:hAnsi="宋体" w:eastAsia="宋体" w:cs="宋体"/>
                <w:color w:val="000000"/>
                <w:sz w:val="20"/>
                <w:szCs w:val="20"/>
              </w:rPr>
              <w:t xml:space="preserve">观一场穿越千年的江南梦《只此周庄》演出</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218.00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1、本产品供应商为：广州市金榜旅行社有限公司，许可证号：L-GD00782，质检电话：020-83371233。此团 10 人成团，为保证游客如期出发，我社将与其他旅行社共同委托广州市金榜旅行社有限公司有限公司组织出发（拼团出发），如客人不接受拼团出发，请报名时以书面形式注明。此团由广州市金榜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2026-03-18T05:10:48+08:00</dcterms:created>
  <dcterms:modified xsi:type="dcterms:W3CDTF">2026-03-18T05:10:48+08:00</dcterms:modified>
</cp:coreProperties>
</file>

<file path=docProps/custom.xml><?xml version="1.0" encoding="utf-8"?>
<Properties xmlns="http://schemas.openxmlformats.org/officeDocument/2006/custom-properties" xmlns:vt="http://schemas.openxmlformats.org/officeDocument/2006/docPropsVTypes"/>
</file>