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【秋摄甘青】西北兰州双飞8天 | 卓尔山 | 七彩丹霞 | 嘉峪关城楼 | 金塔胡杨林 | 鸣沙山月牙泉 | 莫高窟 | 翡翠湖 | 茶卡盐湖 | 青海湖 | 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SD-20250818-S1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如意甘肃 ， 古老而厚重，多样而美好 ————  
                <w:br/>
                【精华景点】 青海  |  自然艺术—卓尔山+翡翠湖+茶卡盐湖+青海湖+塔尔寺
                <w:br/>
                甘肃  | 河西走廊—七彩丹霞+嘉峪关城楼+金塔胡杨林+鸣沙山月牙泉+莫高窟
                <w:br/>
                ◆  世界级艺术殿堂：世界文化遗产莫高窟！
                <w:br/>
                ◆  张掖七彩丹霞地质公园：上苍遗落在人间的一片彩虹，美得张扬，照耀着河西走廊。
                <w:br/>
                ◆  天下雄关·嘉峪关关城：明代万里长城西端主宰，河西第一隘口，登关城远眺，塞上风光尽收眼底。
                <w:br/>
                ◆  沙漠奇观·鸣沙山月牙泉：听风吹沙鸣、驼铃声声，身临其境观赏"塞外风光之一绝”
                <w:br/>
                ◆  戈壁佛光：中国四大石窟之一的【莫高窟】，探秘千年佛窟、神秘石刻、泥塑构建的佛教艺术宝库，解密丝路文化；
                <w:br/>
                ◆  沙漠神泉：于【鸣沙山月牙泉景区】，品“山泉共处，沙水共生”，听风吹沙鸣、驼铃声声，身临其境观"塞外风光之一绝”；
                <w:br/>
                ◆  藏传佛教：六大寺院之一【塔尔寺】，赏“塔尔寺三绝”：酥油花、壁画、堆绣。
                <w:br/>
                ◆ 特别安排祁连卓尔山、嘉峪关城楼甘青精华景点一网打尽， 绝不留遗憾， 区别于市场产品，9.15 班期开始赠送安排金塔胡杨林
                <w:br/>
                【豪华用车】 专属定制豪华旅游大巴 2 +1 陆地头等舱航空座椅 （10 人以上）
                <w:br/>
                【品质住宿】 全程网评3酒店+升级 1 晚网评4钻+1 晚青海湖临湖酒店， 让您入住更舒适，真正享受旅游！
                <w:br/>
                【特别安排】 女士赠送敦煌定制特色丝巾， 敦煌飞天、惊艳四座！男士赠送独家自主版权百变魔术巾， 感受高原、戈壁丝丝温
                <w:br/>
                【食在甘青】 齐聚甘青特色风味美食， 让您一饱口福， 不虚此行---地道青海特色美食—【藏式土火锅】百年网红正宗兰州味道—【兰州牛肉拉面】千年敦煌特色美食—【敦煌驴肉黄面】 舌尖上的河西民俗风味—【张掖特色小吃宴】
                <w:br/>
                特别赠送：（必乘区间）翡翠湖区间车60+塔尔寺区间车 35 +卓尔山区间车 20 +七彩丹霞区间车 38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
                <w:br/>
                指定时间于机场集中。导游于机场代办理乘机手续，根据航班抵达集黄河文化、丝路文化、中原文化和西域文化于一城的甘肃省省会城市【兰州】。大家乘旅行社接机车辆前往酒店，前台报“您的姓名或导游姓名”入住。如果您的时间比较宽裕，也可以自行游览兰州黄河四十里风情线，参观【黄河水车博览园】、【黄河母亲塑像】、【省博物馆】及兰州市内标志性建筑之一的【黄河第一铁桥】-【中山桥】。晚可逛兰州正宁路夜市。
                <w:br/>
                <w:br/>
                【温馨提示】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兰州-西宁-门源-祁连
                <w:br/>
                ★今日：早餐后乘车赴门源，门源是“丝绸之路”的辅道，是古老的黄河文明早期发祥地和传播地之一。门源四季美景各不同：每年3-5月远观冷龙岭主峰【岗什卡峰】， 6-7月沿途欣赏中国最壮观的【百里油菜花海】景色，8-9月沿途尽赏【祁连大草原】的绝美风光。10-11月【祁连山脉】秋冬色美如画。门源用完中餐之后继续乘车前往祁连县， 当你真的来到祁连， 你会觉得“天境”二字， 都不足概括这里的美  丽， 你可以在【卓尔山】 （含门票， 游览约 2 小时）， “ 山谷听涛、云中漫步”， 甚至观看牦牛吃草时的憨态， 掉入祁连山层次分明的绿色中， 享受一处真实的世外桃源！ 游玩后乘车返回祁连县城入住酒店。
                <w:br/>
                <w:br/>
                【温馨提示】
                <w:br/>
                1、抵达西宁段游客请耐心等待大部队， 团队会合后集体出开始行程。
                <w:br/>
                2. 门源油菜花属于季节性景点， 花期时间是每年 7 月 10 日 -8 月初左右 。  
                <w:br/>
                3.翻越平均海拔 3000 米以上垭口， 注意在高原不要做剧烈运动。
                <w:br/>
                4.沿途风景会选择在观景台停车， 在高海拔注意安全， 多饮水， 有轻度高反不要恐慌， 注意保存体力。
                <w:br/>
                5.祁连县海拔约 3000 米， 70 岁以上老人身体弱， 可能会有高原反应， 请提前自备高原药， 勿做剧烈运动。
                <w:br/>
                6.为了防止缺氧现象， 可提前准备好氧气罐， 在祁连当地、沿途均有购买。参考价格： 30-50 元/罐；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祁连</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祁连-张掖-嘉峪关
                <w:br/>
                早餐后乘车前往张掖， 途经【扁都口观景台】夏季的时候， 漫山遍野都是油菜花， 处处洋溢着清新的花香。 后抵达张掖。游览被《中国地理》评选为最美丽的丹霞地貌——【七彩丹霞地质公园】 （含门票， 游览约 2 小  时）， 600 万年前的七彩山， 在阳光的映照下， 随处可见有红、黄、橙、绿、白、青灰、灰黑、灰白等多种色彩， 把无数沟壑、 山丘装点得绚丽多姿， 感受气势浑厚和波澜壮阔的彩色大地之美！
                <w:br/>
                中餐后9月15日之后赠送游览：乘车赴金塔参观【金塔胡杨林】 （含门票， 游览时间约 2 小时） 美景。当大漠旷野吹过一丝清凉的秋 风时， 胡杨林便在不知不觉中， 由浓绿变为浅黄， 继而变成杏黄了。登高远眺， 金秋的海洋， 令人心旷神怡。落 日苍茫， 晚霞一抹， 胡杨由金黄色变成金红， 最后化为一片褐红， 渐渐地融入朦胧的夜色之中。秋风乍起， 胡杨金黄的叶片， 飘飘洒洒“哗哗”地落到地面， 大地铺上了金色的地毯， 辉煌而凝重。后乘车赴嘉峪关， 晚入住戈 壁钢城－嘉峪关， 自由畅游西北钢城夜景， 感受长城文化和丝路交融之地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嘉峪关</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嘉峪关-敦煌
                <w:br/>
                早餐后乘车前往天下第一雄关——【嘉峪关关城】 （含门票， 游览约 2 小时）， 雄踞万里长城西端终点 ， 峭立嘉峪山之麓的嘉峪关， 是明长城西端的第一重关， 也是古代“丝绸之路”的交通要塞。关城始建于明朝， 是 万里长城沿线最为壮观的关城。登上嘉峪关城楼， 亲临体会“天下雄关”。乘车前往敦煌，途经瓜州，沿途经过一望无际的黑白戈壁，体验大西北的广袤。中午抵达敦煌，敦煌古称“沙 洲 ”， 地处河西走廊的最西端， 是古代丝绸之路上的重镇咽喉。这条苍茫古道至今仍流光溢彩。后前往国家 5A 级风景名胜区——【鸣沙山·月牙泉】 （含门票， 游览约 2 小时）， 因沙动有声而得名， 如遇摩擦振动， 便会殷 殷发声， 轻若丝竹， 重如雷鸣。故“沙岭晴鸣”为敦煌“八景”之一。月牙泉处于鸣沙山环抱之中， 因其形酷似 一弯新月而得名， 自汉朝起即为敦煌八景之一； 无论从山顶鸟瞰， 还是来泉边漫步， 都会驰怀神往， 遐思万千， 确有“鸣沙山怡性， 月牙泉洗心”之感。晚可自由游览琳琅满目的－沙洲夜市， 自行品尝当地美食， 感受丝路小 城文化！
                <w:br/>
                <w:br/>
                【温馨提示】
                <w:br/>
                1.这是最精彩的一天， 当你骑着骆驼踩着柔软的沙滩 、 听着悠扬的驼铃声； 沿着沙漠古道感受汉唐古道 风韵 、 多么奇妙的感觉！ 这是放飞心情敞开心扉的地方；
                <w:br/>
                2.选择骑骆驼或沙漠越野其他项目请了解安全注意事项根据自身情况再做选择；
                <w:br/>
                3.因莫高窟实行预约制， 鸣沙山和莫高窟根据预约时间会进行行程调整参观顺序， 请各位理解和支持。
                <w:br/>
                <w:br/>
                【温馨提示】
                <w:br/>
                莫高窟全部团期全部实行B类票，2021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如遇A类门票已经发售完毕，则无需补交门票差价。
                <w:br/>
                备注：因莫高窟A类门票需提前30天以上网上实名预约，故无法确定行程当日到底走哪一类门票。如有A类门票参观需要，请提前30天以上咨询报名，敬请理解！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敦煌-大柴旦-德令哈
                <w:br/>
                早餐后，前往参观佛窟殿堂，世界文化遗产【莫高窟】（含B类门票，游览约2小时）。莫高窟是世界上最长、规模最大、内容最丰富的佛教艺术“文化瑰宝”，石窟壁画富丽多彩，各种各样的佛经故事，山川景物,亭台楼阁等建筑画、山水画、花卉图案、飞天佛像以及当时劳动人民进行生产的各种场面等。莫高窟可以傲视异邦古迹的地方，就在于它是一千多年的层层累聚。看莫高窟，不是看死了一千年的标本，而是看活了一千年的生命。
                <w:br/>
                中餐后穿越柴达木盆地前往德令哈，途中体验柴达木盆地的荒凉与寂静。途中游览大柴旦《送你一朵小红花》里，易烊千玺最想去的那片湖【翡翠湖】（含门票，游览约1小时），它偏居柴达木盆地一隅，犹如一块块颜色各异的翡翠，镶嵌在荒无人烟的西北戈壁上，不同的季节，翡翠湖会呈现出不同的色彩，就连日出日落时分，湖水也会呈现出不同的翠色。晚入住德令哈酒店。
                <w:br/>
                【温馨提示】
                <w:br/>
                1、西北属于内陆不发达地区，各方面条件较为艰苦，与内地游一定的差距；该天车程很长建议随身听排遣寂寞、紫外线强请自备防晒霜、气温较高及时补充水分、自备零食以防不时之需！
                <w:br/>
                2、莫高窟全部团期全部实行B类票，2021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如遇A类门票已经发售完毕，则无需补交门票差价。
                <w:br/>
                备注：因莫高窟A类门票需提前30天以上网上实名预约，故无法确定行程当日到底走哪一类门票。如有A类门票参观需要，请提前30天以上咨询报名，敬请理解！
                <w:br/>
                3、此天路程较长，人生的旅途也许因为一种艰辛的经历才会变得怀念。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德令哈</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德令哈-茶卡-青海湖
                <w:br/>
                早餐后乘车赴茶卡，每次提到“天空之镜”这四个字，大多数人想到的都是玻利维亚的乌尤尼盐沼，那一面镜子使得天地颠倒。而在中国的青海，同样也有一个叫做【茶卡盐湖“天空壹号”】（含门票，游览约2小时）的天空之镜，她被《国家地理》评为“人一生必去的55个地方”之一。阳光下的盐湖白茫茫一片，远处是雪山，脚下是纯白的盐晶，湖面上的水倒影着天上的白云和你的身影，像一面天然的镜子。而盐湖上的铁轨一直延伸到湖的尽头，让人无限暇想。这时世界一片白茫茫，只剩下蓝色、白色和黄色，天空之境是真的存在的。赤脚走在湖面之上，可以看见湖面反射出的巨大云朵。形成“湖水长天一色，盐湖雪峰同辉”的壮丽景色。
                <w:br/>
                中餐后乘车翻越橡皮山、途径黑马河抵达中国最美的湖泊【青海湖二郎剑】（含门票，游览约2小时），青水千顷，白云万里。纯净圣洁的高原圣湖，是夏日梦幻般的色彩，目之所及全是湛蓝的天空，风轻云淡云卷云舒，这一抹蓝足以治愈一切。
                <w:br/>
                【温馨提示】
                <w:br/>
                1、青海湖平均海拔3200米左右，请团友注意在高原不要做剧烈运动
                <w:br/>
                2、茶卡盐湖内景区建议穿着颜色艳丽衣服进行拍照（例如红裙子、彩色丝巾等）。
                <w:br/>
                3、青海湖边湿润舒适，白天长袖T恤都可，早晚注意加减衣物。
                <w:br/>
                4、由于青海湖属于特殊地区，住宿条件有限，因此酒店相比其他地区有一定的差距。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青海湖</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青海湖-西宁-兰州
                <w:br/>
                早餐后途径青藏高原与黄土高原的分界山脉—日月山，文成公主进藏时留下的眼泪汇聚成的河流—倒淌河。后赴湟中县参观藏传佛教黄教六大宗主寺院之一【塔尔寺】（含门票+区间车，游览约2小时），它是藏传佛教黄教六大宗主寺院之一，一世班禅和一世达赖的老师，藏传佛教的创始人宗喀巴大师的诞生地。欣赏塔尔寺举世闻名的艺术三绝——酥油、堆绣、壁画，了解博大精深的藏传佛教文化！菩提花香十里，随处可见虔诚朝拜、叩首前行的信奉者，以及数不胜数的红衣喇嘛。从细微中，拷问自己的佛心！中餐后下午乘车前返回兰州，入住酒店。
                <w:br/>
                【温馨提示】
                <w:br/>
                1、在寺院里不能用手触摸佛经、法器、佛像等，在寺院殿堂内不可拍照。
                <w:br/>
                2、塔尔寺参观要求着正装，请注意和尊重民族宗教习惯。
                <w:br/>
                3、此天车程较长，进入兰州市区后一般比较堵车，时间较长，请保持耐心。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兰州-广州
                <w:br/>
                根据返回航班时间安排送机，乘飞机返回广州，结束愉快的青海、甘肃大环线之旅，返回各自温馨的家！
                <w:br/>
                【温馨提示】
                <w:br/>
                1、今天是行程的最后一天，请您注意检查好随身物品，以及关注您的航班动态时间，过安检时您所购买的物品是否能够携带，如不能携带请提前安排好邮寄。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兰  州： 时代金典酒店/河湾丽景酒店/虹云宾馆/长信国际酒店/新胜利宾馆/坤逸星光/维也纳3好酒店/贝舒酒店/飞天空港酒店/格林豪泰酒店/星程酒店/籣颐轩酒店或同级
                <w:br/>
                西  宁：佳和酒店/冬宝酒店/喆啡酒店/万祥精品酒店/宏达国际饭店/维也纳酒店或同级
                <w:br/>
                祁  连：盛唐翠光饭店/云峰饭店/西部商务宾馆/龙鳞海洋优品/驰远宾馆/馨源宾馆或同级
                <w:br/>
                嘉峪关：珠城酒店/天诚大酒店/晨枫大酒店/坤逸时光大酒店或同级
                <w:br/>
                敦  煌：阳关恒熙酒店/兰新大酒店/皇冠假日酒店/IU酒店/龙居酒店/诚和顺酒店/天沁云水酒店或同级
                <w:br/>
                德令哈：坤谊酒店/坤谊精品酒店/坤谊尚品酒店/腾瑞祥酒店或同级
                <w:br/>
                青海湖：假日酒店/扎西宾馆/西蔷宾馆/星辰观景宾馆/依青宾馆/仙海宾馆或同级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6正餐7早餐，正餐餐标30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1.【敦煌盛典】268-318元/人不等或【又见敦煌】298-318元/人不等
                <w:br/>
                2.【大漠烤全羊】1280-1680-1880元/只（10-20斤不等价格不同）
                <w:br/>
                赠送：8凉菜1道敦煌特色发面饼子+1道特色汤面片！
                <w:br/>
                3. 鸣沙山骑骆驼100元/人
                <w:br/>
                4.青海湖区间车 120 元/人 
                <w:br/>
                5.茶卡盐湖往返小火车 108 元/人 
                <w:br/>
                6.塔尔寺讲解费15元/人【1-5人160/团；6-10人200/团；11-15人240/团；16-20人280/团；21人以上15/人】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2025-09-15T11:30:41+08:00</dcterms:created>
  <dcterms:modified xsi:type="dcterms:W3CDTF">2025-09-15T11:30:41+08:00</dcterms:modified>
</cp:coreProperties>
</file>

<file path=docProps/custom.xml><?xml version="1.0" encoding="utf-8"?>
<Properties xmlns="http://schemas.openxmlformats.org/officeDocument/2006/custom-properties" xmlns:vt="http://schemas.openxmlformats.org/officeDocument/2006/docPropsVTypes"/>
</file>