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9-10月（含国庆）【船进神农架·经典双神线】湖北双飞5天｜神农顶｜大九湖｜官门山｜天生桥｜巫峡口｜神农溪·纤夫文化走廊｜荆州古城｜纯玩行程单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JSJ-HB20250910CJSNJS5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【神农顶】 华中第一峰，来神农架旅游的重要景点，有被誉为小张家界
                <w:br/>
                【大九湖】 大九湖被誉为“小呼伦贝尔”的高山平原
                <w:br/>
                【天生桥】 集奇洞、奇桥、奇瀑，并集中展现巴人文化的巴人部落于一体
                <w:br/>
                【官门山】 熊猫馆成为了主要看点，还有探秘的野人洞，这是神农架生态研究中心
                <w:br/>
                【巫峡口】 巫峡口景区是印在第四套伍圆人民币上的风景区
                <w:br/>
                【神农溪】 国家5A级旅游景区，由北向南穿行于深山峡谷之中，至巫峡口东汇入长江
                <w:br/>
                【纤夫文化走廊】看到纤夫们逆流而上的坚韧身影，听到他们粗犷有力的号子声，感受到那种独特的纤夫精神
                <w:br/>
                【荆州古城】国务院首批公布的二十四座历史文化名城之一，中国保存最完好的古城墙之一
                <w:br/>
                <w:br/>
                ◎贴心安排
                <w:br/>
                1）双遗产价值：世界自然遗产x纤夫活化石，双神撼世！
                <w:br/>
                2）线路独特性：“湖北顶流CP:神农架野性+神农溪柔情！
                <w:br/>
                3） 出行交通：：广州-荆州飞机5天往返；广州-荆州（CZ6659/19:15-21:05) ; 荆州-广州（CZ6660/21:50-23:30）。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巫峡口
                <w:br/>
                早餐后乘车前往【巫峡口景区】（车程约4小时，游玩约2小时）巫峡口景区是印在第四套伍圆人民币上的风景区，长江在这里90°大拐弯。这里群峦叠嶂、峡谷幽深，是观巫峡云海、摄峡江落日的观景点，是俯视长江第一拐、鸟瞰巴东新城全景的制高点。这里春有漫山罗钱花开、夏有缥缈云海升腾、秋有巴山红叶绚丽、冬有层层银装素裹，是湖北省“三山两江”黄金旅游线路上的核心节点。景区以“长江第一拐”独特地理景观为核心区域，沿横、纵双轴线建设“灵芝仙台”、“巫峡云巅”和“巫峡最高峰”三处观景平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神农溪游船，纤夫文化走廊
                <w:br/>
                早餐后从巴东旅游码头出发，乘坐观光【神农溪游船】游览龙昌峡、鹦鹉峡和神农峡，大约需要80分钟，神农溪是一条穿越湖北巴东县深山峡谷的旅游线路，全长约60公里，发源于神农架南坡，最终汇入长江。‌神农溪以其雄、秀、险、奇的自然风光著称，沿途有龙昌峡、鹦鹉峡、神农峡和绵竹峡四个各具特色的峡谷段。每个峡谷段都有其独特的自然景观和人文特色，如奇山飞瀑、石笋溶洞等。‌
                <w:br/>
                后在双神游客中心(汛期临时旅游码头姚家滩）换乘旅游大巴，乘车15分钟左右到【纤夫文化走廊景区】体验原始木船拉纤漂流约40分钟，木船形如豌豆荚，当地人称“豌豆角”。每条船上一般会有船工和土家族导游，有时导游会高歌一曲当地民歌。体验结束园区观光，在吊脚楼免费观影纤夫主题电影《漂洋过海来爱你》。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下谷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大九湖、神农顶
                <w:br/>
                早餐后乘车前往【大九湖国家湿地公园】（游览约3小时）徒步穿越中国最美的国家湿地公园--大九湖湿地公园，呼吸清新无比的空气，漫步于绿草如 茵、牲畜成群、田畴交错、沟渠纵横的草地上，欣赏风吹草低见牛羊的美景，探究落水孔之谜；寻薛刚反唐历史遗迹、娘娘坟，赏珍稀野生花卉。这里海拔 1700 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后前往【神农顶风景区】（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官门山，天生桥，荆州古城，沙市机场-广州（CZ6660/21：50-23：30）
                <w:br/>
                早餐后游览【官门山景区】（车程约10分钟，游览约2小时）官门山是一个以生态环境和物种、科研与人文展示为主的大型生态科普游览区，这里物种丰富，峰险林奇，山水相映，环谷幽深，地质景观富集。原山原水原生态景观迷人，尽显“山为本、水为魂、山水交融”特色，有自然展览馆、珍稀植物园、野生动物救护中心、大熊猫馆、地下暗河等景点，建成了珍稀植物保育园、中药材园及梅花鹿园、蜜蜂园多个动植物观赏园。集动植物标本、民俗、地质、科考于一体的大自然博览馆，集聚神农架精华，4D影院震撼表现神农架的沧桑变迁。【天生桥景区】天生桥景区距209国道、神农坛景区3.8公里，20平方公里的景区沟谷深切，天桥飞渡，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荆州古城】位于湖北省荆州市荆州区，是中国延续时间最长、跨越朝代最多的古城墙体系，拥有2800余年建城史，现为国家AAAA级旅游景区和全国重点文物保护单位‌。古城以独特的防御体系、深厚的三国文化底蕴和完整的明清城墙著称，现存城墙为清代重建，融合了土城、砖城、水城三重防御结构。后乘车前往荆州沙市机场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4晚网评三钻酒店（标准双人间，每成人每晚一个床位；行程所列酒店如因节假日房间爆满或政策原因酒店被征用等特殊原因无法安排，我社将换用同等级别酒店，但不赔偿任何损失）请自备一次性用品；
                <w:br/>
                （1）单房差补400元/人，退房差200元/人
                <w:br/>
                     1001国庆排期单房差补600元/人，退房差300元/人
                <w:br/>
                （2）参考酒店：荆州燕东国际或同级，巴东望月大酒店或同级，下谷和山酒店或同级，木鱼云栖、荣逸精致、木鱼大酒店或同级。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3、餐饮标准：团队用餐：全程含4早餐4正餐（团餐30元/人/餐：土家宴、吊锅宴、神农宴）。十人一桌十菜一汤（或者八菜一锅），若人数增减，菜量也相应增减，早餐酒店含，正餐不用不退费。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1●未含往返机票税费140元/人（若临时有调整，具体以航司政策为准），报名时收取。
                <w:br/>
                2●未含景区交通：大九湖70元/人
                <w:br/>
                3·自愿自理：
                <w:br/>
                巫峡口观光索道往返130元/人
                <w:br/>
                荆州古城登城墙35元/人、电瓶车40元/人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●未含景区交通：大九湖70元/人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巫峡口观光索道往返130元/人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含早餐）、含往返大交通费用，如超高产生门票及其他费用由家长现付(超1.2米及以上儿童补门票330元/人+必消景交70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2025-09-15T20:25:49+08:00</dcterms:created>
  <dcterms:modified xsi:type="dcterms:W3CDTF">2025-09-15T20:25:49+08:00</dcterms:modified>
</cp:coreProperties>
</file>

<file path=docProps/custom.xml><?xml version="1.0" encoding="utf-8"?>
<Properties xmlns="http://schemas.openxmlformats.org/officeDocument/2006/custom-properties" xmlns:vt="http://schemas.openxmlformats.org/officeDocument/2006/docPropsVTypes"/>
</file>