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皇牌】本州皇牌圆梦三古都6天 (深圳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心斋桥·道顿堀--药妆店--茶道体验--伏见稲荷大社--和服体验--奈良神鹿公园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富士山五合目（视乎天气情况而定）--地震体验馆--河口湖大石公园--忍野八海
                <w:br/>
                【富士山五合目】（停留时间约60分钟）富士山由山脚至山顶按高度共分为十合，半山腰便称为富士五合目，较低处为二合目。乘车而上，游客轻轻松松观赏富士美景的珍贵体验。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浅草雷门观音寺--秋叶原动漫街--综合免税店--银座--东京大学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【东京大学】（停留时间约45分钟）东京大学是日本顶尖的国立综合性大学，创立于1877年，由东京开成学校与东京医学校合并而成，是亚洲最早的西制大学之一，也是日本七所旧帝国大学之首。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东京成田/羽田机场--深圳
                <w:br/>
                享用完早餐后前往机场，搭乘航班返回深圳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2025-09-10T12:33:49+08:00</dcterms:created>
  <dcterms:modified xsi:type="dcterms:W3CDTF">2025-09-10T12:33:49+08:00</dcterms:modified>
</cp:coreProperties>
</file>

<file path=docProps/custom.xml><?xml version="1.0" encoding="utf-8"?>
<Properties xmlns="http://schemas.openxmlformats.org/officeDocument/2006/custom-properties" xmlns:vt="http://schemas.openxmlformats.org/officeDocument/2006/docPropsVTypes"/>
</file>