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【寻梦阿勒泰】新疆乌鲁木齐双飞8天 | 天山天池 | 喀纳斯 | 禾木 | 海上魔鬼城 | 坎儿井 | 库木塔格沙漠行程单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【舒享接待】
                <w:br/>
                1；升级 2+1 排座豪华陆地头等舱 ，空间宽敞 ， 随车配备 USB 充电接口
                <w:br/>
                2；臻选正规专职中文优秀导游 ，热情讲解 ，服务周到
                <w:br/>
                3；全程舒适型酒店 ，升级两晚携程四钻酒店+一晚吐鲁番国际品牌温德姆酒店
                <w:br/>
                【纵享美食】 升级特色社会餐厅：尊享九碗三行子、 吐鲁番香妃餐、新疆地道大盘鸡
                <w:br/>
                【精选景点】
                <w:br/>
                【禾木】-神的自留地 舒适也浪漫
                <w:br/>
                【喀纳斯】- 神的后花园、人类净土
                <w:br/>
                【天山天池】-国家 5A 景区 ，世界自然遗产地 ，生物多样性最丰富、美学价值最高。
                <w:br/>
                【海上魔鬼城】-世界罕见的雅丹地貌与水域结合景观，地质形态最独特、科考价值极高
                <w:br/>
                【坎儿井】-干旱地区劳动人民创造的一种地下水利工程
                <w:br/>
                【库木塔格沙漠】-世界上唯一与城市相连的沙漠，风沙地貌类型最齐全、沙质最细腻纯净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温馨提醒：
                <w:br/>
                1、报团时请预留参团人姓名和联系电话，地接接站工作人员会提前 8 小时以上给你短信或电话联系，接站司机或 工作人员在站点接站送您到酒店 ，请在酒店前台报参团导游名字和用房数量拿房入住；
                <w:br/>
                2、酒店房费只含双人早餐 ，超出自理（小孩超过 1.2 米算成人） 。当天导游会以短信或电话形式通知次日出行时间和注意事项、请保持手机畅通。
                <w:br/>
                3、如您抵达较早 ，可自行在市内自由活动。 自行前往 ，费用自理： 国际大巴扎、新疆自治区博物馆 (周一闭馆 ，必须登记证件)、红山公园 ， 自由活动期间请注意人身财产安全。
                <w:br/>
                全程需要准备的物品和药品：
                <w:br/>
                1；服装：早晚稍冷， 中午很热，几乎是阳光直射，万里无云，一定要有御寒的厚外和轻薄的T恤。
                <w:br/>
                2；身份证必带（新疆没有身份证可是寸步难行）！
                <w:br/>
                3；各类器材：手机充电器（宝）手电筒。
                <w:br/>
                4；防晒物品：太阳镜，帽子，手套，防晒霜，润唇膏
                <w:br/>
                5；携带的药品：感冒药，肠胃药，创可贴，风油精，晕车药。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乌鲁木齐&gt;&gt;&gt;天山天池&gt;&gt;&gt;福海/北屯 （单程约 500KM，行车时间约 7 小时）
                <w:br/>
                早起餐后，乘车前往【天山天池景区】（已含门票及区间车），古称"瑶池"，湖滨云杉环绕，雪峰辉映，非常壮观，天池成因有古冰蚀-终碛堰塞湖和山崩、滑坡堰塞湖两说。以高山湖泊为中心，雪峰倒映，云杉环拥，碧水似镜，风光如画。湖水清澈，晶莹如玉。四周群山环抱，绿草如茵，野花似锦，有"天山明珠"盛誉。挺拔、苍翠的云杉、塔松，漫山遍岭，遮天蔽日。游览完毕后乘车沿新晋网红沙漠公路S21高速一路北上，这条公路纵穿过古尔班通古特沙漠，沿途沙漠腹地穿越【古尔班通古特沙漠】一条集自然观光、民俗风情、文化遗产旅游和休闲度假等为主体的沙漠公路！各种美景尽收眼底，感受西域新疆的博大宽阔。之后前往福海/北屯酒店入住。
                <w:br/>
                温馨提醒：
                <w:br/>
                1、当日行车距离较长 ，高速公路服务区较多 ，建议携带适量的零食 ，饮水等；
                <w:br/>
                2、紫外线较强 ，体感温度较凉 ，带上长袖衣裤和防晒用品 ，当然白色或者红色的裙子拍照会给您意想不到的惊
                <w:br/>
                喜；
                <w:br/>
                3、建议准备一次性拖鞋 ，雨伞。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福海/北屯-喀纳斯-贾登峪 （单程约 400KM ，行车时间约 6 小时）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 阿尔泰是突厥语“金山”之意 ，这座山脉中蕴含着丰富的金矿，地下掩埋的宝藏或许看不到，但是地表的景色随处可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，时而跨过喀纳斯河。沿喀纳斯河行驶 ，沿途经过三道 湾 ，可沿途观赏【卧龙湾】【神仙湾】 【月亮湾】【鸭泽湖】风光 ，卧龙湾河心小洲轮廓像侏罗纪公园里的剑龙 ，横 卧在河水中央。接着到达月亮湾 ，俯瞰那一只似巨大脚印的河滩留在弯月般的河湾 ，惟妙惟肖 ，到了神仙湾水面又变 得波光粼粼 ，如同闪烁的珍珠项链光芒 ，鸭泽湖水面平静 如镜 ，常可以看到野鸭天鹅等野生水鸟。这用心用眼用鼻去 感受喀纳斯的美 ，感受这一片人间净土！后前往贾登峪酒店入住。
                <w:br/>
                温馨提醒：
                <w:br/>
                1、景区内游客较多 ，请拍照时勿走路。请各位游客小心湿滑 ，以免摔倒。
                <w:br/>
                2、山区紫外线较强 ，雨水多 ，建议游客旅游期间带好御寒衣物、防晒霜 ，遮阳帽、雨伞等。夏天蚊虫比较多，备好防 蚊水。游览过程中注意安全 ，保管好自己的随身财物。
                <w:br/>
                3、 由于新疆地处偏远 ，食材不能及时运输导致菜品种类较少 ，餐食水平标准会较低 ，敬请谅解。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贾登峪-禾木-阿禾公路-福海/阿勒泰 （单程约 400KM，行车时间约 7小时）
                <w:br/>
                早餐后乘车前往【禾木】（含门票区间车） 道路沿着山谷缓缓攀升，两旁的西伯利亚落叶松像列队的卫兵，树影在晨光中拉得颀长。为了让游客尽情饱览林海雪原的壮阔，这段路程特意控制车速，透过车窗能看见林间窜过的松鼠，偶尔还有马鹿探出头张望。 车辆驶入禾木河谷时，视野突然开阔起来。成片的木屋散布在河谷两岸，原木搭建的尖顶小屋顶着蓬松的积雪，炊烟在晨雾中袅袅升起，仿佛闯入童话世界。继续前行至禾木观景台，俯瞰整个村落被白桦林环抱，禾木河像蓝色的丝带穿村而过，牛羊在河边悠闲地饮水，这便是被誉为 “中国第一村” 的禾木。
                <w:br/>
                午后乘车辆驶入【阿禾公路】（备注：如若出现阿禾公路无法通行的情况，则正常走高速前往酒店），这条刚通车不久的景观大道藏着太多惊喜。公路在草原上画出优美的 S 形曲线，夏季时路边开满金莲花和野罂粟，羊群像散落的珍珠点缀其间。途中经过也克阿恰 U 型河谷，站在观景台往下看，河流在峡谷中拐出一道完美的弧线，两岸的云杉林随山势起伏，像绿色的波浪。后前往福海酒店/阿勒泰酒店 ，办理入住。
                <w:br/>
                温馨提醒：
                <w:br/>
                1、游览过程中注意安全，保管好自己的随身财物。今天由于行车时间较长 ，坐车比较辛苦，注意补充水分，请
                <w:br/>
                各位贵 宾保持良好心情。
                <w:br/>
                2、由于新疆地处偏远 ，食材不能及时运输导致菜品种类较少 ，餐食水平较大城市的标准会较低 ，敬请谅解。
                <w:br/>
                3、贾登峪属于山区坐落在山涧 ，所以房间会有潮润的情况。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福海/阿勒泰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福海/阿勒泰-海上魔鬼城-昌吉 （单程约 420KM，行车时间约 7小时）
                <w:br/>
                早餐后沿 S21 沙漠公路中途游玩【海上魔鬼城】，这里即有海滨风光，又有峡谷神韵。 这片十分罕见的雅丹地貌， 是南北走向，绵延十余里，坡体呈斗圆形，环绕着小海子吉力湖，坡体垂直高度平均可达 20 米，好似庞然大物的高楼 大厦，由于长年的风蚀雨注，它们有的像壮丽的宫殿、直入云霄的宝塔、神秘庄严的庙宇、仰天长啸的雄狮、 闭目养 神的大佛和各式各样的城堡 ，维妙维肖 ，巧夺天工。有的平地突起 ，挺拔屹立 ，洋溢着顶天立地的阳刚之气;有的连绵不断，高低相依，横看似岭，纵看是峰 ，显示出特有的多样性和相关性。这是一个多姿多彩的世界 ，大自然所营造的城堡 ，大自然所营造的海子，它们相互依存了千万年，用无声的语言 ，诉说着大自然的雄奇与伟岸、辽阔与柔美。之后抵达昌吉酒店入住。
                <w:br/>
                温馨提醒：
                <w:br/>
                1、早晚温差大 ，早晚需要穿上厚外套 ，以免受寒；
                <w:br/>
                2、夏季日照时间长 ，请注意防晒。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昌吉-新疆棉花基地-坎儿井-维吾尔族家访-吐鲁番 (单程约 300KM 行程时间约 5小时)
                <w:br/>
                早餐后前往参观【新疆长绒棉】 ，新疆长绒棉是在以新疆生产建设兵团在履行屯垦戍边、热爱祖国、无私奉献、艰苦创业 ，开拓进取的兵团精神的基础上，满怀对新疆棉“兵团心，军垦情”的崇高敬义，让新疆的优质棉花赋予新时代的生活品质。支持新疆棉花，发扬民族自信，迎接新的机遇。世界棉花看中国，中国棉花看新疆 ！后途经亚洲最大的风力发电站----达坂城发电站，途经新疆盐业基地，被誉为死海之称的盐湖，因《达阪城的姑娘》而闻名的达坂城古镇。抵达素有火州之称的吐鲁番，游览与“万里长城”、“京杭大运河”并称为古代三大文明工程的【坎儿井】 。随后前往体验【维吾尔族家访】（赠送体验项目不去不退不换），您可以感受当地维吾尔族原汁原味的歌舞表演，领略当地的民族风情。后返回吐鲁番入住酒店休息。
                <w:br/>
                温馨提醒：
                <w:br/>
                1；参观坎儿井时，要沿着指定的路线行走，不擅自进入未开放的区域，以免发生意外。要爱护坎儿井的设施，不
                <w:br/>
                随意刻画或破坏。同时，坎儿井内较为潮湿，地面可能较滑，要注意行走安全。
                <w:br/>
                2；家访时要尊重主人的生活习惯和宗教信仰，庄园内有农民销售葡萄干，是当地扶贫项目，不属于旅行社的购物
                <w:br/>
                店，请知悉；
                <w:br/>
                3；吐鲁番夏季气温极高，要做好防暑降温措施，避免在高温时段长时间户外活动。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吐鲁番-库木塔格沙漠-乌鲁木齐 (单程约 400KM 行程时间约 6 小时)
                <w:br/>
                早餐后前往【库木塔格沙漠】，这片与城市相连的沙漠，是世界上离城市最近的沙漠，既有大漠的浩瀚，又有沙丘的灵动。沙漠整体呈东西走向，绵延数十公里，沙丘形态各异，有的如新月般弯弯翘起，有的如金字塔般巍峨耸立，有的如波涛般连绵起伏。金黄的沙粒在阳光下闪烁着金属般的光泽，随着风向的变化，沙丘的轮廓也不断改变，仿佛大地在悄然呼吸。行至沙漠深处，能看到沙脊线如锋利的刀刃般划破天际，沙丘的阴影随着太阳的移动而缓缓游走，偶尔有蜥蜴在沙面上快速窜过，留下细碎的足迹。站在最高的沙丘顶端极目远眺，一边是无边无际的沙海，一边是生机盎然的城市，两种截然不同的景观在此交汇，构成了一幅奇妙的画卷。随后前往乌鲁木齐酒店办理入住。
                <w:br/>
                温馨提醒：
                <w:br/>
                1；漠区域存在流沙、昼夜温差大及迷路风险，禁止单独深入无人区。若参与滑沙、骑骆驼、沙漠越野车等娱乐项目，务必选择正规经营场所和设备，听从工作人员指挥，做好安全防护措施。
                <w:br/>
                2；吐鲁番特色美食众多，如烤羊肉串、馕、手抓饭等，但要注意适量食用，以免肠胃负担过重。
                <w:br/>
                3；准备常用药品，如藿香正气水或藿香正气丸预防中暑，肠胃药应对可能因饮食变化导致的肠胃不适，退烧药、感冒药、消炎药等以备不时之需。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美好的旅程即将结束 ，返程前请仔细检查自己的行李物品 ，不要有所遗漏 ，增加您不必要的麻烦。对我们的精心 安排的行程和导游的服务 ，请留下宝贵的意见 ，签好意见单 ，感谢各位贵宾对我们工作的支持和理解 ，我们会不断的 完善自我 ，提供更优质的服务 ，希望您一路平安 ，最真挚的祝福送给您！
                <w:br/>
                温馨提醒：
                <w:br/>
                1；返程航班、高铁时间全天均可安排送站，如您的返程时间较晚请自行安排空余时间，敬请理解。游客必读 ：在旅游期间 ，游客应配合导游工作 ，如游客发生任何问题 ，第一时间向我社导游反映 ， 由导游协助客 人协调解决。若客人接受了协调处理结果 ，视为客人同意按旅游约定履行自己的义务。若第一时间没有向我社导游反 应 ，事后再反应或否认旅游约定的 ，我社概不接受。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 3钻标准：九方财富酒店；舒达酒店；天山雪豹酒店；宜必思酒店；沁园酒店或同级
                <w:br/>
                福海 3钻标准：海悦国际大饭店；帝苑大酒店或同级
                <w:br/>
                福海 4钻标准：金都国际酒店或同级
                <w:br/>
                贾登峪当地民宿/酒店，不以钻级评定，当地舒适酒店，以当地实际情况为准：峪源山庄；格林东方酒店或同级
                <w:br/>
                昌吉 4钻标准：海大酒店；鸿都国际酒店；曦隆·奥太酒店；昊泰酒店或同级
                <w:br/>
                吐鲁番 5钻标准：吐鲁番拉昆塔温德姆酒店；吐鲁番西域卡斯酒店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16 人以上：2+1 陆地头等舱豪华座驾保证每人一个正座车位 。( 15 人以下根据具体
                <w:br/>
                人数安排其他车型车辆 ， 21 座以下车辆是无行李箱的普通车)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2025-08-17T20:42:43+08:00</dcterms:created>
  <dcterms:modified xsi:type="dcterms:W3CDTF">2025-08-17T20:42:43+08:00</dcterms:modified>
</cp:coreProperties>
</file>

<file path=docProps/custom.xml><?xml version="1.0" encoding="utf-8"?>
<Properties xmlns="http://schemas.openxmlformats.org/officeDocument/2006/custom-properties" xmlns:vt="http://schemas.openxmlformats.org/officeDocument/2006/docPropsVTypes"/>
</file>